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8C0EF" w14:textId="66F5357F" w:rsidR="00667BEA" w:rsidRDefault="00667BEA" w:rsidP="00AD4CC8">
      <w:pPr>
        <w:spacing w:after="0" w:line="240" w:lineRule="auto"/>
        <w:jc w:val="center"/>
        <w:rPr>
          <w:rFonts w:ascii="Times New Roman" w:hAnsi="Times New Roman" w:cs="Times New Roman"/>
          <w:sz w:val="24"/>
          <w:szCs w:val="24"/>
          <w:lang w:val="kk-KZ"/>
        </w:rPr>
      </w:pPr>
      <w:proofErr w:type="spellStart"/>
      <w:r w:rsidRPr="0072332F">
        <w:rPr>
          <w:rFonts w:ascii="Times New Roman" w:hAnsi="Times New Roman" w:cs="Times New Roman"/>
          <w:sz w:val="24"/>
          <w:szCs w:val="24"/>
        </w:rPr>
        <w:t>Дәріс</w:t>
      </w:r>
      <w:proofErr w:type="spellEnd"/>
      <w:r w:rsidRPr="0072332F">
        <w:rPr>
          <w:rFonts w:ascii="Times New Roman" w:hAnsi="Times New Roman" w:cs="Times New Roman"/>
          <w:sz w:val="24"/>
          <w:szCs w:val="24"/>
        </w:rPr>
        <w:t xml:space="preserve"> </w:t>
      </w:r>
      <w:r w:rsidR="0072332F">
        <w:rPr>
          <w:rFonts w:ascii="Times New Roman" w:hAnsi="Times New Roman" w:cs="Times New Roman"/>
          <w:sz w:val="24"/>
          <w:szCs w:val="24"/>
        </w:rPr>
        <w:t>8</w:t>
      </w:r>
      <w:r w:rsidRPr="0072332F">
        <w:rPr>
          <w:rFonts w:ascii="Times New Roman" w:hAnsi="Times New Roman" w:cs="Times New Roman"/>
          <w:sz w:val="24"/>
          <w:szCs w:val="24"/>
        </w:rPr>
        <w:t xml:space="preserve">. </w:t>
      </w:r>
      <w:r w:rsidR="0072332F" w:rsidRPr="0072332F">
        <w:rPr>
          <w:rFonts w:ascii="Times New Roman" w:hAnsi="Times New Roman" w:cs="Times New Roman"/>
          <w:bCs/>
          <w:color w:val="000000"/>
          <w:sz w:val="24"/>
          <w:szCs w:val="24"/>
          <w:lang w:val="kk-KZ"/>
        </w:rPr>
        <w:t xml:space="preserve">Карта – жер шарының шынайы көрінісі. Картаның математикалық негізі. </w:t>
      </w:r>
      <w:r w:rsidR="00843EF9" w:rsidRPr="00843EF9">
        <w:rPr>
          <w:rFonts w:ascii="Times New Roman" w:hAnsi="Times New Roman" w:cs="Times New Roman"/>
          <w:sz w:val="24"/>
          <w:szCs w:val="24"/>
          <w:lang w:val="kk-KZ"/>
        </w:rPr>
        <w:t>Картографиялық модельдеу (үлгілеу)</w:t>
      </w:r>
    </w:p>
    <w:p w14:paraId="59BDD263" w14:textId="623D081D" w:rsidR="00153BD8" w:rsidRDefault="00153BD8" w:rsidP="00AD4CC8">
      <w:pPr>
        <w:spacing w:after="0" w:line="240" w:lineRule="auto"/>
        <w:jc w:val="center"/>
        <w:rPr>
          <w:rFonts w:ascii="Times New Roman" w:hAnsi="Times New Roman" w:cs="Times New Roman"/>
          <w:sz w:val="24"/>
          <w:szCs w:val="24"/>
          <w:lang w:val="kk-KZ"/>
        </w:rPr>
      </w:pPr>
    </w:p>
    <w:p w14:paraId="5A6D2CCE" w14:textId="4332BDF1" w:rsidR="00153BD8" w:rsidRDefault="00153BD8" w:rsidP="00153BD8">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Негізгі ұғымдар мен түсініктер:</w:t>
      </w:r>
    </w:p>
    <w:p w14:paraId="1BA594B2" w14:textId="1B07DC13" w:rsidR="00153BD8" w:rsidRDefault="00153BD8" w:rsidP="00153BD8">
      <w:pPr>
        <w:pStyle w:val="a3"/>
        <w:numPr>
          <w:ilvl w:val="0"/>
          <w:numId w:val="18"/>
        </w:numPr>
        <w:jc w:val="both"/>
        <w:rPr>
          <w:lang w:val="kk-KZ"/>
        </w:rPr>
      </w:pPr>
      <w:r>
        <w:rPr>
          <w:lang w:val="kk-KZ"/>
        </w:rPr>
        <w:t>Карта және оның мазмұны;</w:t>
      </w:r>
    </w:p>
    <w:p w14:paraId="0CADA796" w14:textId="7A07E33D" w:rsidR="00153BD8" w:rsidRDefault="00153BD8" w:rsidP="00153BD8">
      <w:pPr>
        <w:pStyle w:val="a3"/>
        <w:numPr>
          <w:ilvl w:val="0"/>
          <w:numId w:val="18"/>
        </w:numPr>
        <w:jc w:val="both"/>
        <w:rPr>
          <w:lang w:val="kk-KZ"/>
        </w:rPr>
      </w:pPr>
      <w:r>
        <w:rPr>
          <w:lang w:val="kk-KZ"/>
        </w:rPr>
        <w:t>Ж</w:t>
      </w:r>
      <w:r w:rsidRPr="00153BD8">
        <w:rPr>
          <w:lang w:val="kk-KZ"/>
        </w:rPr>
        <w:t xml:space="preserve">алпы географиялық, тақырыптық </w:t>
      </w:r>
      <w:r>
        <w:rPr>
          <w:lang w:val="kk-KZ"/>
        </w:rPr>
        <w:t>және</w:t>
      </w:r>
      <w:r w:rsidRPr="00153BD8">
        <w:rPr>
          <w:lang w:val="kk-KZ"/>
        </w:rPr>
        <w:t xml:space="preserve"> арнайы</w:t>
      </w:r>
      <w:r>
        <w:rPr>
          <w:lang w:val="kk-KZ"/>
        </w:rPr>
        <w:t xml:space="preserve"> карталар;</w:t>
      </w:r>
    </w:p>
    <w:p w14:paraId="383053F5" w14:textId="052BBD40" w:rsidR="00153BD8" w:rsidRPr="00153BD8" w:rsidRDefault="00153BD8" w:rsidP="00153BD8">
      <w:pPr>
        <w:pStyle w:val="a3"/>
        <w:numPr>
          <w:ilvl w:val="0"/>
          <w:numId w:val="18"/>
        </w:numPr>
        <w:jc w:val="both"/>
        <w:rPr>
          <w:lang w:val="kk-KZ"/>
        </w:rPr>
      </w:pPr>
      <w:r>
        <w:rPr>
          <w:lang w:val="kk-KZ"/>
        </w:rPr>
        <w:t>Картографиялық өнімдер.</w:t>
      </w:r>
    </w:p>
    <w:p w14:paraId="52EE80EB" w14:textId="77777777" w:rsidR="00AD4CC8" w:rsidRPr="0072332F" w:rsidRDefault="00AD4CC8" w:rsidP="00AD4CC8">
      <w:pPr>
        <w:spacing w:after="0" w:line="240" w:lineRule="auto"/>
        <w:jc w:val="center"/>
        <w:rPr>
          <w:rFonts w:ascii="Times New Roman" w:hAnsi="Times New Roman" w:cs="Times New Roman"/>
          <w:b/>
          <w:sz w:val="24"/>
          <w:szCs w:val="24"/>
          <w:lang w:val="kk-KZ"/>
        </w:rPr>
      </w:pPr>
    </w:p>
    <w:p w14:paraId="22D48706" w14:textId="77777777" w:rsidR="00AD4CC8" w:rsidRPr="0072332F" w:rsidRDefault="00AD4CC8" w:rsidP="00AD4CC8">
      <w:pPr>
        <w:autoSpaceDE w:val="0"/>
        <w:autoSpaceDN w:val="0"/>
        <w:adjustRightInd w:val="0"/>
        <w:spacing w:after="0" w:line="240" w:lineRule="auto"/>
        <w:ind w:firstLine="567"/>
        <w:jc w:val="both"/>
        <w:rPr>
          <w:rFonts w:ascii="Times New Roman" w:eastAsia="TimesNewRomanPSMT" w:hAnsi="Times New Roman" w:cs="Times New Roman"/>
          <w:sz w:val="24"/>
          <w:szCs w:val="24"/>
          <w:lang w:val="kk-KZ"/>
        </w:rPr>
      </w:pPr>
      <w:r w:rsidRPr="0072332F">
        <w:rPr>
          <w:rFonts w:ascii="Times New Roman" w:eastAsia="TimesNewRomanPSMT" w:hAnsi="Times New Roman" w:cs="Times New Roman"/>
          <w:sz w:val="24"/>
          <w:szCs w:val="24"/>
          <w:lang w:val="kk-KZ"/>
        </w:rPr>
        <w:t>Карталар шағын аумақтан бастап бүкіл жер шарын тұтас қамтып шолу жасай алатын бірден-бір оқыту құралы болып табылады. Ол кескінделген құбылыстардың кеңістіктік кескінін жасап, қажетті мөлшерде сандық жəне сапалық сипаттарын сақтайтындықтан, қамтылған нысандардың координатын, ұзындығын, ауданын, көлемін, биіктігін, олардың үйлесімділігін, бір-бірімен өзара байланысын, ерекшеліктері мен таралу заңдылықтарын анықтауға мүмкіндік береді. Жоғарыда аталған қасиеттер картаның маңызы мен құндылығын анықтайды. Сондықтан географиялық карталарды іс жүзінде пайдаланудың төмендегі басты бағыттарын атап көрсетуге болады:</w:t>
      </w:r>
    </w:p>
    <w:p w14:paraId="4E4CA7E0" w14:textId="77777777" w:rsidR="00AD4CC8" w:rsidRPr="0072332F" w:rsidRDefault="00AD4CC8" w:rsidP="00AD4CC8">
      <w:pPr>
        <w:autoSpaceDE w:val="0"/>
        <w:autoSpaceDN w:val="0"/>
        <w:adjustRightInd w:val="0"/>
        <w:spacing w:after="0" w:line="240" w:lineRule="auto"/>
        <w:ind w:firstLine="567"/>
        <w:jc w:val="both"/>
        <w:rPr>
          <w:rFonts w:ascii="Times New Roman" w:eastAsia="TimesNewRomanPSMT" w:hAnsi="Times New Roman" w:cs="Times New Roman"/>
          <w:sz w:val="24"/>
          <w:szCs w:val="24"/>
          <w:lang w:val="kk-KZ"/>
        </w:rPr>
      </w:pPr>
      <w:r w:rsidRPr="0072332F">
        <w:rPr>
          <w:rFonts w:ascii="Times New Roman" w:eastAsia="TimesNewRomanPSMT" w:hAnsi="Times New Roman" w:cs="Times New Roman"/>
          <w:sz w:val="24"/>
          <w:szCs w:val="24"/>
          <w:lang w:val="kk-KZ"/>
        </w:rPr>
        <w:t>– жергілікті жерге, ауданға, елге бармастан олармен картаның көмегімен жалпы танысу;</w:t>
      </w:r>
    </w:p>
    <w:p w14:paraId="6DD12D24" w14:textId="77777777" w:rsidR="00AD4CC8" w:rsidRPr="0072332F" w:rsidRDefault="00AD4CC8" w:rsidP="00AD4CC8">
      <w:pPr>
        <w:autoSpaceDE w:val="0"/>
        <w:autoSpaceDN w:val="0"/>
        <w:adjustRightInd w:val="0"/>
        <w:spacing w:after="0" w:line="240" w:lineRule="auto"/>
        <w:ind w:firstLine="567"/>
        <w:jc w:val="both"/>
        <w:rPr>
          <w:rFonts w:ascii="Times New Roman" w:eastAsia="TimesNewRomanPSMT" w:hAnsi="Times New Roman" w:cs="Times New Roman"/>
          <w:sz w:val="24"/>
          <w:szCs w:val="24"/>
          <w:lang w:val="kk-KZ"/>
        </w:rPr>
      </w:pPr>
      <w:r w:rsidRPr="0072332F">
        <w:rPr>
          <w:rFonts w:ascii="Times New Roman" w:eastAsia="TimesNewRomanPSMT" w:hAnsi="Times New Roman" w:cs="Times New Roman"/>
          <w:sz w:val="24"/>
          <w:szCs w:val="24"/>
          <w:lang w:val="kk-KZ"/>
        </w:rPr>
        <w:t>– жергілікті жерде, құрлық пен мұхит бетінде əскери құрамалардың қозғалу барысында, туристік жорықтарда, навигация мен моторлы көліктер үшін картаның көмегімен бағдарлау арқылы оны жолбасшы ретінде қолдану;</w:t>
      </w:r>
    </w:p>
    <w:p w14:paraId="0CBDA615" w14:textId="77777777" w:rsidR="003F0CF6" w:rsidRPr="0072332F" w:rsidRDefault="00AD4CC8" w:rsidP="003F0CF6">
      <w:pPr>
        <w:autoSpaceDE w:val="0"/>
        <w:autoSpaceDN w:val="0"/>
        <w:adjustRightInd w:val="0"/>
        <w:spacing w:after="0" w:line="240" w:lineRule="auto"/>
        <w:ind w:firstLine="567"/>
        <w:jc w:val="both"/>
        <w:rPr>
          <w:rFonts w:ascii="Times New Roman" w:eastAsia="TimesNewRomanPSMT" w:hAnsi="Times New Roman" w:cs="Times New Roman"/>
          <w:sz w:val="24"/>
          <w:szCs w:val="24"/>
          <w:lang w:val="kk-KZ"/>
        </w:rPr>
      </w:pPr>
      <w:r w:rsidRPr="0072332F">
        <w:rPr>
          <w:rFonts w:ascii="Times New Roman" w:eastAsia="TimesNewRomanPSMT" w:hAnsi="Times New Roman" w:cs="Times New Roman"/>
          <w:sz w:val="24"/>
          <w:szCs w:val="24"/>
          <w:lang w:val="kk-KZ"/>
        </w:rPr>
        <w:t>– картаны көліктік, энергетикалық, өнеркəсіптік жəне ауыл шаруашылық, құрылыстарды инженерлік жобалау, сонымен қатар, аудандық жоспарлау, экономика мен мəдениетті дамытуды жоспарлау, ең тиімді автомобиль мен темір жолдар, құбырлар құрылыстарын салу барысында пайдалану;</w:t>
      </w:r>
    </w:p>
    <w:p w14:paraId="62992B99" w14:textId="77777777" w:rsidR="00DD3CB1" w:rsidRPr="0072332F" w:rsidRDefault="003F0CF6" w:rsidP="003F0CF6">
      <w:pPr>
        <w:autoSpaceDE w:val="0"/>
        <w:autoSpaceDN w:val="0"/>
        <w:adjustRightInd w:val="0"/>
        <w:spacing w:after="0" w:line="240" w:lineRule="auto"/>
        <w:ind w:firstLine="567"/>
        <w:jc w:val="both"/>
        <w:rPr>
          <w:rFonts w:ascii="Times New Roman" w:eastAsia="TimesNewRomanPSMT" w:hAnsi="Times New Roman" w:cs="Times New Roman"/>
          <w:sz w:val="24"/>
          <w:szCs w:val="24"/>
          <w:lang w:val="kk-KZ"/>
        </w:rPr>
      </w:pPr>
      <w:r w:rsidRPr="0072332F">
        <w:rPr>
          <w:rFonts w:ascii="Times New Roman" w:eastAsia="TimesNewRomanPSMT" w:hAnsi="Times New Roman" w:cs="Times New Roman"/>
          <w:sz w:val="24"/>
          <w:szCs w:val="24"/>
          <w:lang w:val="kk-KZ"/>
        </w:rPr>
        <w:t xml:space="preserve">- </w:t>
      </w:r>
      <w:r w:rsidR="00DD3CB1" w:rsidRPr="0072332F">
        <w:rPr>
          <w:rFonts w:ascii="Times New Roman" w:eastAsia="TimesNewRomanPSMT" w:hAnsi="Times New Roman" w:cs="Times New Roman"/>
          <w:sz w:val="24"/>
          <w:szCs w:val="24"/>
          <w:lang w:val="kk-KZ"/>
        </w:rPr>
        <w:t>картаны орта мектептер мен жоғары оқу орындарында білім көзі, сонымен қатар, ғылыми білімді насихаттау, халықты туған елімен, басқа мемлекеттермен таныстыру, жалпы мəдениетін көтеру құралы ретінде қолдану.</w:t>
      </w:r>
    </w:p>
    <w:p w14:paraId="292A80B9" w14:textId="77777777" w:rsidR="00FD6750" w:rsidRPr="0072332F" w:rsidRDefault="00FD6750" w:rsidP="00FD6750">
      <w:pPr>
        <w:autoSpaceDE w:val="0"/>
        <w:autoSpaceDN w:val="0"/>
        <w:adjustRightInd w:val="0"/>
        <w:spacing w:after="0" w:line="240" w:lineRule="auto"/>
        <w:ind w:firstLine="567"/>
        <w:jc w:val="both"/>
        <w:rPr>
          <w:rFonts w:ascii="Times New Roman" w:eastAsia="TimesNewRomanPSMT" w:hAnsi="Times New Roman" w:cs="Times New Roman"/>
          <w:sz w:val="24"/>
          <w:szCs w:val="24"/>
          <w:lang w:val="kk-KZ"/>
        </w:rPr>
      </w:pPr>
      <w:r w:rsidRPr="0072332F">
        <w:rPr>
          <w:rFonts w:ascii="Times New Roman" w:eastAsia="TimesNewRomanPSMT" w:hAnsi="Times New Roman" w:cs="Times New Roman"/>
          <w:sz w:val="24"/>
          <w:szCs w:val="24"/>
          <w:lang w:val="kk-KZ"/>
        </w:rPr>
        <w:t>Əскери істе əскери құраманы басқарып олардың қозғалысы мен іс əрекеттерін ұйымдастыруда карта жергілікті жер туралы мəлімет беретін негізгі ақпарат көзі болып табылады.</w:t>
      </w:r>
    </w:p>
    <w:p w14:paraId="5E990183" w14:textId="77777777" w:rsidR="00FD6750" w:rsidRPr="003F0CF6" w:rsidRDefault="00FD6750" w:rsidP="00E62687">
      <w:pPr>
        <w:autoSpaceDE w:val="0"/>
        <w:autoSpaceDN w:val="0"/>
        <w:adjustRightInd w:val="0"/>
        <w:spacing w:after="0" w:line="240" w:lineRule="auto"/>
        <w:ind w:firstLine="567"/>
        <w:jc w:val="both"/>
        <w:rPr>
          <w:rFonts w:ascii="Times New Roman" w:eastAsia="TimesNewRomanPSMT" w:hAnsi="Times New Roman" w:cs="Times New Roman"/>
          <w:sz w:val="24"/>
          <w:szCs w:val="24"/>
          <w:lang w:val="kk-KZ"/>
        </w:rPr>
      </w:pPr>
      <w:r w:rsidRPr="0072332F">
        <w:rPr>
          <w:rFonts w:ascii="Times New Roman" w:eastAsia="TimesNewRomanPSMT" w:hAnsi="Times New Roman" w:cs="Times New Roman"/>
          <w:sz w:val="24"/>
          <w:szCs w:val="24"/>
          <w:lang w:val="kk-KZ"/>
        </w:rPr>
        <w:t>Қазіргі нарықтық-экономикалық қатынас жағдайында табиғат байлықтарын шаруашылықтық мақсатта тиімді пайдаланып, географиялық орта жағдайларын қалпына келтіру, экологиялық тепе-теңдігін сақтау, өндіргіш күштерді тиімді орналастырып, экономикалық аудандардың кешенді дамуын қамтамасыз ету мəселелерін шешу сапасы жоғары карталарды дайындауды қажет етеді</w:t>
      </w:r>
      <w:r w:rsidR="00E62687" w:rsidRPr="0072332F">
        <w:rPr>
          <w:rFonts w:ascii="Times New Roman" w:eastAsia="TimesNewRomanPSMT" w:hAnsi="Times New Roman" w:cs="Times New Roman"/>
          <w:sz w:val="24"/>
          <w:szCs w:val="24"/>
          <w:lang w:val="kk-KZ"/>
        </w:rPr>
        <w:t>.</w:t>
      </w:r>
      <w:r w:rsidR="00E62687">
        <w:rPr>
          <w:rFonts w:ascii="Times New Roman" w:eastAsia="TimesNewRomanPSMT" w:hAnsi="Times New Roman" w:cs="Times New Roman"/>
          <w:sz w:val="24"/>
          <w:szCs w:val="24"/>
          <w:lang w:val="kk-KZ"/>
        </w:rPr>
        <w:t xml:space="preserve"> </w:t>
      </w:r>
      <w:r w:rsidRPr="00E62687">
        <w:rPr>
          <w:rFonts w:ascii="Times New Roman" w:eastAsia="TimesNewRomanPSMT" w:hAnsi="Times New Roman" w:cs="Times New Roman"/>
          <w:sz w:val="24"/>
          <w:szCs w:val="24"/>
          <w:lang w:val="kk-KZ"/>
        </w:rPr>
        <w:t xml:space="preserve">Карталардың ғылыми-зерттеу құралы ретінде, əсіресе, географиялық зерттеулердегі маңызы өте зор. </w:t>
      </w:r>
      <w:r w:rsidRPr="003F0CF6">
        <w:rPr>
          <w:rFonts w:ascii="Times New Roman" w:eastAsia="TimesNewRomanPSMT" w:hAnsi="Times New Roman" w:cs="Times New Roman"/>
          <w:sz w:val="24"/>
          <w:szCs w:val="24"/>
          <w:lang w:val="kk-KZ"/>
        </w:rPr>
        <w:t>Əрбір географиялық зерттеулер қолда бар карталарға негізделіп, жинақталған жаңа материалдар арқылы толықтырылып одан əрі жетілдіріледі.</w:t>
      </w:r>
    </w:p>
    <w:p w14:paraId="2EDBE34B" w14:textId="77777777" w:rsidR="00FD6750" w:rsidRPr="003F0CF6" w:rsidRDefault="00FD6750" w:rsidP="009A3CA8">
      <w:pPr>
        <w:autoSpaceDE w:val="0"/>
        <w:autoSpaceDN w:val="0"/>
        <w:adjustRightInd w:val="0"/>
        <w:spacing w:after="0" w:line="240" w:lineRule="auto"/>
        <w:ind w:firstLine="567"/>
        <w:jc w:val="both"/>
        <w:rPr>
          <w:rFonts w:ascii="Times New Roman" w:eastAsia="TimesNewRomanPSMT" w:hAnsi="Times New Roman" w:cs="Times New Roman"/>
          <w:sz w:val="24"/>
          <w:szCs w:val="24"/>
          <w:lang w:val="kk-KZ"/>
        </w:rPr>
      </w:pPr>
      <w:r w:rsidRPr="003F0CF6">
        <w:rPr>
          <w:rFonts w:ascii="Times New Roman" w:eastAsia="TimesNewRomanPSMT" w:hAnsi="Times New Roman" w:cs="Times New Roman"/>
          <w:sz w:val="24"/>
          <w:szCs w:val="24"/>
          <w:lang w:val="kk-KZ"/>
        </w:rPr>
        <w:t>Геология, геоморфология, климатология сияқты білімнің бірқатар салаларында карталар негізгі зерттеу нысаны ретінде қолданылады. Зерттеулердің нəтижесінде жергілікті жердің геологиялық құрылысын, пайдалы қазбалардың таралу заңдылықтарын анықтап, оларды табуға жол ашатын білімнің жиынтығы геологиялық картаны құру болып табылады.</w:t>
      </w:r>
    </w:p>
    <w:p w14:paraId="44AB92E1" w14:textId="77777777" w:rsidR="009A3CA8" w:rsidRPr="003F0CF6" w:rsidRDefault="009A3CA8" w:rsidP="009A3CA8">
      <w:pPr>
        <w:autoSpaceDE w:val="0"/>
        <w:autoSpaceDN w:val="0"/>
        <w:adjustRightInd w:val="0"/>
        <w:spacing w:after="0" w:line="240" w:lineRule="auto"/>
        <w:ind w:firstLine="567"/>
        <w:jc w:val="both"/>
        <w:rPr>
          <w:rFonts w:ascii="Times New Roman" w:eastAsia="TimesNewRomanPSMT" w:hAnsi="Times New Roman" w:cs="Times New Roman"/>
          <w:sz w:val="24"/>
          <w:szCs w:val="24"/>
          <w:lang w:val="kk-KZ"/>
        </w:rPr>
      </w:pPr>
      <w:r w:rsidRPr="003F0CF6">
        <w:rPr>
          <w:rFonts w:ascii="Times New Roman" w:eastAsia="TimesNewRomanPSMT" w:hAnsi="Times New Roman" w:cs="Times New Roman"/>
          <w:sz w:val="24"/>
          <w:szCs w:val="24"/>
          <w:lang w:val="kk-KZ"/>
        </w:rPr>
        <w:t>Ғылыми-техникалық прогресс қарқынының артуына сəйкес картаны ғылыми зерттеу құралы ретінде қолдану аясы да кеңеюде. Қазіргі ғылымға үлгілеу əдістерінің қарқынды енуі қандай да бір нақты зерттеу мақсаты үшін маңызды, шынайы əлемге тəн қасиеттер мен үрдістерді жан-жақты ашып көрсететін жинақталған кеңістіктік бейнелі картографиялық үлгісін құруға мүмкіндік берді. Карталар жаңа білім алуға, көптеген үрдістер мен құбылыстарды оқып-үйреніп, дамуын болжауға мүмкіндік береді. Картаны ғылыми-зерттеу құралы ретінде қолдану əдістерін жасау, қазіргі картографияның маңызды міндеттерінің бірі болып табылады.</w:t>
      </w:r>
    </w:p>
    <w:p w14:paraId="052EAB64" w14:textId="77777777" w:rsidR="00A934E5" w:rsidRPr="003F0CF6" w:rsidRDefault="00A934E5" w:rsidP="00A934E5">
      <w:pPr>
        <w:autoSpaceDE w:val="0"/>
        <w:autoSpaceDN w:val="0"/>
        <w:adjustRightInd w:val="0"/>
        <w:spacing w:after="0" w:line="240" w:lineRule="auto"/>
        <w:ind w:firstLine="567"/>
        <w:jc w:val="both"/>
        <w:rPr>
          <w:rFonts w:ascii="Times New Roman" w:eastAsia="TimesNewRomanPSMT" w:hAnsi="Times New Roman" w:cs="Times New Roman"/>
          <w:sz w:val="24"/>
          <w:szCs w:val="24"/>
          <w:lang w:val="kk-KZ"/>
        </w:rPr>
      </w:pPr>
      <w:r w:rsidRPr="003F0CF6">
        <w:rPr>
          <w:rFonts w:ascii="Times New Roman" w:eastAsia="TimesNewRomanPSMT" w:hAnsi="Times New Roman" w:cs="Times New Roman"/>
          <w:sz w:val="24"/>
          <w:szCs w:val="24"/>
          <w:lang w:val="kk-KZ"/>
        </w:rPr>
        <w:lastRenderedPageBreak/>
        <w:t>Картаны жіктеудің басты белгілеріне мазмұны, аумақты қамтуы, атқаратын қызметі, масштабы, пайдалану əдістері, шыққан жылы жəне т.б. жатады. Солардың ішіндегі ең маңыздылары картаның масштабы, мазмұны мен қызметі оның сипатын айқындайды.</w:t>
      </w:r>
    </w:p>
    <w:p w14:paraId="6A71D326" w14:textId="77777777" w:rsidR="00A934E5" w:rsidRPr="003F0CF6" w:rsidRDefault="00A934E5" w:rsidP="00A934E5">
      <w:pPr>
        <w:autoSpaceDE w:val="0"/>
        <w:autoSpaceDN w:val="0"/>
        <w:adjustRightInd w:val="0"/>
        <w:spacing w:after="0" w:line="240" w:lineRule="auto"/>
        <w:ind w:firstLine="567"/>
        <w:jc w:val="both"/>
        <w:rPr>
          <w:rFonts w:ascii="Times New Roman" w:eastAsia="TimesNewRomanPSMT" w:hAnsi="Times New Roman" w:cs="Times New Roman"/>
          <w:sz w:val="24"/>
          <w:szCs w:val="24"/>
          <w:lang w:val="kk-KZ"/>
        </w:rPr>
      </w:pPr>
      <w:r w:rsidRPr="003F0CF6">
        <w:rPr>
          <w:rFonts w:ascii="Times New Roman" w:hAnsi="Times New Roman" w:cs="Times New Roman"/>
          <w:i/>
          <w:iCs/>
          <w:sz w:val="24"/>
          <w:szCs w:val="24"/>
          <w:lang w:val="kk-KZ"/>
        </w:rPr>
        <w:t xml:space="preserve">Мазмұнына қарай </w:t>
      </w:r>
      <w:r w:rsidRPr="003F0CF6">
        <w:rPr>
          <w:rFonts w:ascii="Times New Roman" w:eastAsia="TimesNewRomanPSMT" w:hAnsi="Times New Roman" w:cs="Times New Roman"/>
          <w:sz w:val="24"/>
          <w:szCs w:val="24"/>
          <w:lang w:val="kk-KZ"/>
        </w:rPr>
        <w:t xml:space="preserve">карталар </w:t>
      </w:r>
      <w:r w:rsidRPr="003F0CF6">
        <w:rPr>
          <w:rFonts w:ascii="Times New Roman" w:eastAsia="TimesNewRomanPSMT" w:hAnsi="Times New Roman" w:cs="Times New Roman"/>
          <w:i/>
          <w:sz w:val="24"/>
          <w:szCs w:val="24"/>
          <w:lang w:val="kk-KZ"/>
        </w:rPr>
        <w:t>жалпы географиялық, тақырыптық</w:t>
      </w:r>
      <w:r w:rsidRPr="003F0CF6">
        <w:rPr>
          <w:rFonts w:ascii="Times New Roman" w:eastAsia="TimesNewRomanPSMT" w:hAnsi="Times New Roman" w:cs="Times New Roman"/>
          <w:sz w:val="24"/>
          <w:szCs w:val="24"/>
          <w:lang w:val="kk-KZ"/>
        </w:rPr>
        <w:t xml:space="preserve"> немесе, </w:t>
      </w:r>
      <w:r w:rsidRPr="003F0CF6">
        <w:rPr>
          <w:rFonts w:ascii="Times New Roman" w:eastAsia="TimesNewRomanPSMT" w:hAnsi="Times New Roman" w:cs="Times New Roman"/>
          <w:i/>
          <w:sz w:val="24"/>
          <w:szCs w:val="24"/>
          <w:lang w:val="kk-KZ"/>
        </w:rPr>
        <w:t xml:space="preserve">арнайы </w:t>
      </w:r>
      <w:r w:rsidRPr="003F0CF6">
        <w:rPr>
          <w:rFonts w:ascii="Times New Roman" w:eastAsia="TimesNewRomanPSMT" w:hAnsi="Times New Roman" w:cs="Times New Roman"/>
          <w:sz w:val="24"/>
          <w:szCs w:val="24"/>
          <w:lang w:val="kk-KZ"/>
        </w:rPr>
        <w:t xml:space="preserve">болып бөлінеді. Зерттелетін аумақты жалпы шолып танысу мүмкіндігі </w:t>
      </w:r>
      <w:r w:rsidRPr="003F0CF6">
        <w:rPr>
          <w:rFonts w:ascii="Times New Roman" w:hAnsi="Times New Roman" w:cs="Times New Roman"/>
          <w:i/>
          <w:iCs/>
          <w:sz w:val="24"/>
          <w:szCs w:val="24"/>
          <w:lang w:val="kk-KZ"/>
        </w:rPr>
        <w:t>жалпы географиялық</w:t>
      </w:r>
      <w:r w:rsidRPr="003F0CF6">
        <w:rPr>
          <w:rFonts w:ascii="Times New Roman" w:eastAsia="TimesNewRomanPSMT" w:hAnsi="Times New Roman" w:cs="Times New Roman"/>
          <w:sz w:val="24"/>
          <w:szCs w:val="24"/>
          <w:lang w:val="kk-KZ"/>
        </w:rPr>
        <w:t xml:space="preserve"> </w:t>
      </w:r>
      <w:r w:rsidRPr="003F0CF6">
        <w:rPr>
          <w:rFonts w:ascii="Times New Roman" w:hAnsi="Times New Roman" w:cs="Times New Roman"/>
          <w:i/>
          <w:iCs/>
          <w:sz w:val="24"/>
          <w:szCs w:val="24"/>
          <w:lang w:val="kk-KZ"/>
        </w:rPr>
        <w:t xml:space="preserve">карталарда </w:t>
      </w:r>
      <w:r w:rsidRPr="003F0CF6">
        <w:rPr>
          <w:rFonts w:ascii="Times New Roman" w:eastAsia="TimesNewRomanPSMT" w:hAnsi="Times New Roman" w:cs="Times New Roman"/>
          <w:sz w:val="24"/>
          <w:szCs w:val="24"/>
          <w:lang w:val="kk-KZ"/>
        </w:rPr>
        <w:t>қамтылған, онда аумақтың негізгі физикалық-географиялық жəне əлеуметтік-экономикалық элементтерінің алуан түрлі сипаттары кескінделеді. Бірде-бір құрамдас бөлігі ерекшеленбейтін жалпы географиялық картаның мазмұнының құрамына су нысандары, жер бедері, елді мекендер, жол тораптары, əр түрлі шекаралар, топырақ пен өсімдік жамылғысының кейбір элементтері енгізілген.</w:t>
      </w:r>
    </w:p>
    <w:p w14:paraId="2BBE3F02" w14:textId="77777777" w:rsidR="00A80982" w:rsidRPr="00A80982" w:rsidRDefault="00A80982" w:rsidP="00A80982">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3F0CF6">
        <w:rPr>
          <w:rFonts w:ascii="Times New Roman" w:eastAsia="TimesNewRomanPSMT" w:hAnsi="Times New Roman" w:cs="Times New Roman"/>
          <w:sz w:val="24"/>
          <w:szCs w:val="24"/>
          <w:lang w:val="kk-KZ"/>
        </w:rPr>
        <w:t xml:space="preserve">Бір, екі, сирек жағдайда өзара байланысы бар бірнеше табиғи жəне əлеуметтік-экономикалық элементтері тереңдетіліп нақты көрсетілетін жəне олардың бірі тақырыбын айқындайтын карталарды </w:t>
      </w:r>
      <w:r w:rsidRPr="003F0CF6">
        <w:rPr>
          <w:rFonts w:ascii="Times New Roman" w:eastAsia="TimesNewRomanPSMT" w:hAnsi="Times New Roman" w:cs="Times New Roman"/>
          <w:i/>
          <w:iCs/>
          <w:sz w:val="24"/>
          <w:szCs w:val="24"/>
          <w:lang w:val="kk-KZ"/>
        </w:rPr>
        <w:t xml:space="preserve">тақырыптық карталар </w:t>
      </w:r>
      <w:r w:rsidRPr="003F0CF6">
        <w:rPr>
          <w:rFonts w:ascii="Times New Roman" w:eastAsia="TimesNewRomanPSMT" w:hAnsi="Times New Roman" w:cs="Times New Roman"/>
          <w:sz w:val="24"/>
          <w:szCs w:val="24"/>
          <w:lang w:val="kk-KZ"/>
        </w:rPr>
        <w:t xml:space="preserve">дейміз. </w:t>
      </w:r>
      <w:proofErr w:type="spellStart"/>
      <w:r w:rsidRPr="00A80982">
        <w:rPr>
          <w:rFonts w:ascii="Times New Roman" w:eastAsia="TimesNewRomanPSMT" w:hAnsi="Times New Roman" w:cs="Times New Roman"/>
          <w:sz w:val="24"/>
          <w:szCs w:val="24"/>
        </w:rPr>
        <w:t>Арнайы</w:t>
      </w:r>
      <w:proofErr w:type="spellEnd"/>
      <w:r w:rsidRPr="00A80982">
        <w:rPr>
          <w:rFonts w:ascii="Times New Roman" w:eastAsia="TimesNewRomanPSMT" w:hAnsi="Times New Roman" w:cs="Times New Roman"/>
          <w:sz w:val="24"/>
          <w:szCs w:val="24"/>
        </w:rPr>
        <w:t xml:space="preserve"> </w:t>
      </w:r>
      <w:proofErr w:type="spellStart"/>
      <w:r w:rsidRPr="00A80982">
        <w:rPr>
          <w:rFonts w:ascii="Times New Roman" w:eastAsia="TimesNewRomanPSMT" w:hAnsi="Times New Roman" w:cs="Times New Roman"/>
          <w:sz w:val="24"/>
          <w:szCs w:val="24"/>
        </w:rPr>
        <w:t>немесе</w:t>
      </w:r>
      <w:proofErr w:type="spellEnd"/>
      <w:r>
        <w:rPr>
          <w:rFonts w:ascii="Times New Roman" w:eastAsia="TimesNewRomanPSMT" w:hAnsi="Times New Roman" w:cs="Times New Roman"/>
          <w:sz w:val="24"/>
          <w:szCs w:val="24"/>
        </w:rPr>
        <w:t xml:space="preserve"> </w:t>
      </w:r>
      <w:proofErr w:type="spellStart"/>
      <w:r w:rsidRPr="00A80982">
        <w:rPr>
          <w:rFonts w:ascii="Times New Roman" w:eastAsia="TimesNewRomanPSMT" w:hAnsi="Times New Roman" w:cs="Times New Roman"/>
          <w:sz w:val="24"/>
          <w:szCs w:val="24"/>
        </w:rPr>
        <w:t>тақырыптық</w:t>
      </w:r>
      <w:proofErr w:type="spellEnd"/>
      <w:r w:rsidRPr="00A80982">
        <w:rPr>
          <w:rFonts w:ascii="Times New Roman" w:eastAsia="TimesNewRomanPSMT" w:hAnsi="Times New Roman" w:cs="Times New Roman"/>
          <w:sz w:val="24"/>
          <w:szCs w:val="24"/>
        </w:rPr>
        <w:t xml:space="preserve"> </w:t>
      </w:r>
      <w:proofErr w:type="spellStart"/>
      <w:r w:rsidRPr="00A80982">
        <w:rPr>
          <w:rFonts w:ascii="Times New Roman" w:eastAsia="TimesNewRomanPSMT" w:hAnsi="Times New Roman" w:cs="Times New Roman"/>
          <w:sz w:val="24"/>
          <w:szCs w:val="24"/>
        </w:rPr>
        <w:t>карталардың</w:t>
      </w:r>
      <w:proofErr w:type="spellEnd"/>
      <w:r w:rsidRPr="00A80982">
        <w:rPr>
          <w:rFonts w:ascii="Times New Roman" w:eastAsia="TimesNewRomanPSMT" w:hAnsi="Times New Roman" w:cs="Times New Roman"/>
          <w:sz w:val="24"/>
          <w:szCs w:val="24"/>
        </w:rPr>
        <w:t xml:space="preserve"> </w:t>
      </w:r>
      <w:proofErr w:type="spellStart"/>
      <w:r w:rsidRPr="00A80982">
        <w:rPr>
          <w:rFonts w:ascii="Times New Roman" w:eastAsia="TimesNewRomanPSMT" w:hAnsi="Times New Roman" w:cs="Times New Roman"/>
          <w:sz w:val="24"/>
          <w:szCs w:val="24"/>
        </w:rPr>
        <w:t>қатарына</w:t>
      </w:r>
      <w:proofErr w:type="spellEnd"/>
      <w:r w:rsidRPr="00A80982">
        <w:rPr>
          <w:rFonts w:ascii="Times New Roman" w:eastAsia="TimesNewRomanPSMT" w:hAnsi="Times New Roman" w:cs="Times New Roman"/>
          <w:sz w:val="24"/>
          <w:szCs w:val="24"/>
        </w:rPr>
        <w:t xml:space="preserve"> </w:t>
      </w:r>
      <w:proofErr w:type="spellStart"/>
      <w:r w:rsidRPr="00A80982">
        <w:rPr>
          <w:rFonts w:ascii="Times New Roman" w:eastAsia="TimesNewRomanPSMT" w:hAnsi="Times New Roman" w:cs="Times New Roman"/>
          <w:sz w:val="24"/>
          <w:szCs w:val="24"/>
        </w:rPr>
        <w:t>төменде</w:t>
      </w:r>
      <w:proofErr w:type="spellEnd"/>
      <w:r w:rsidRPr="00A80982">
        <w:rPr>
          <w:rFonts w:ascii="Times New Roman" w:eastAsia="TimesNewRomanPSMT" w:hAnsi="Times New Roman" w:cs="Times New Roman"/>
          <w:sz w:val="24"/>
          <w:szCs w:val="24"/>
        </w:rPr>
        <w:t xml:space="preserve"> </w:t>
      </w:r>
      <w:proofErr w:type="spellStart"/>
      <w:r w:rsidRPr="00A80982">
        <w:rPr>
          <w:rFonts w:ascii="Times New Roman" w:eastAsia="TimesNewRomanPSMT" w:hAnsi="Times New Roman" w:cs="Times New Roman"/>
          <w:sz w:val="24"/>
          <w:szCs w:val="24"/>
        </w:rPr>
        <w:t>көрсетілген</w:t>
      </w:r>
      <w:proofErr w:type="spellEnd"/>
      <w:r w:rsidRPr="00A80982">
        <w:rPr>
          <w:rFonts w:ascii="Times New Roman" w:eastAsia="TimesNewRomanPSMT" w:hAnsi="Times New Roman" w:cs="Times New Roman"/>
          <w:sz w:val="24"/>
          <w:szCs w:val="24"/>
        </w:rPr>
        <w:t xml:space="preserve"> </w:t>
      </w:r>
      <w:proofErr w:type="spellStart"/>
      <w:r w:rsidRPr="00A80982">
        <w:rPr>
          <w:rFonts w:ascii="Times New Roman" w:eastAsia="TimesNewRomanPSMT" w:hAnsi="Times New Roman" w:cs="Times New Roman"/>
          <w:sz w:val="24"/>
          <w:szCs w:val="24"/>
        </w:rPr>
        <w:t>карталар</w:t>
      </w:r>
      <w:proofErr w:type="spellEnd"/>
      <w:r w:rsidRPr="00A80982">
        <w:rPr>
          <w:rFonts w:ascii="Times New Roman" w:eastAsia="TimesNewRomanPSMT" w:hAnsi="Times New Roman" w:cs="Times New Roman"/>
          <w:sz w:val="24"/>
          <w:szCs w:val="24"/>
        </w:rPr>
        <w:t xml:space="preserve"> </w:t>
      </w:r>
      <w:proofErr w:type="spellStart"/>
      <w:r w:rsidRPr="00A80982">
        <w:rPr>
          <w:rFonts w:ascii="Times New Roman" w:eastAsia="TimesNewRomanPSMT" w:hAnsi="Times New Roman" w:cs="Times New Roman"/>
          <w:sz w:val="24"/>
          <w:szCs w:val="24"/>
        </w:rPr>
        <w:t>жатады</w:t>
      </w:r>
      <w:proofErr w:type="spellEnd"/>
      <w:r w:rsidRPr="00A80982">
        <w:rPr>
          <w:rFonts w:ascii="Times New Roman" w:eastAsia="TimesNewRomanPSMT" w:hAnsi="Times New Roman" w:cs="Times New Roman"/>
          <w:sz w:val="24"/>
          <w:szCs w:val="24"/>
        </w:rPr>
        <w:t>.</w:t>
      </w:r>
    </w:p>
    <w:p w14:paraId="3C840046" w14:textId="77777777" w:rsidR="002D2B98" w:rsidRDefault="00A80982" w:rsidP="002D2B98">
      <w:pPr>
        <w:pStyle w:val="a3"/>
        <w:numPr>
          <w:ilvl w:val="0"/>
          <w:numId w:val="13"/>
        </w:numPr>
        <w:autoSpaceDE w:val="0"/>
        <w:autoSpaceDN w:val="0"/>
        <w:adjustRightInd w:val="0"/>
        <w:ind w:left="0" w:firstLine="567"/>
        <w:jc w:val="both"/>
        <w:rPr>
          <w:rFonts w:eastAsia="TimesNewRomanPSMT"/>
        </w:rPr>
      </w:pPr>
      <w:proofErr w:type="spellStart"/>
      <w:r w:rsidRPr="002D2B98">
        <w:rPr>
          <w:rFonts w:eastAsia="TimesNewRomanPSMT"/>
        </w:rPr>
        <w:t>Жалпы</w:t>
      </w:r>
      <w:proofErr w:type="spellEnd"/>
      <w:r w:rsidRPr="002D2B98">
        <w:rPr>
          <w:rFonts w:eastAsia="TimesNewRomanPSMT"/>
        </w:rPr>
        <w:t xml:space="preserve"> </w:t>
      </w:r>
      <w:proofErr w:type="spellStart"/>
      <w:r w:rsidRPr="002D2B98">
        <w:rPr>
          <w:rFonts w:eastAsia="TimesNewRomanPSMT"/>
        </w:rPr>
        <w:t>географиялық</w:t>
      </w:r>
      <w:proofErr w:type="spellEnd"/>
      <w:r w:rsidRPr="002D2B98">
        <w:rPr>
          <w:rFonts w:eastAsia="TimesNewRomanPSMT"/>
        </w:rPr>
        <w:t xml:space="preserve"> </w:t>
      </w:r>
      <w:proofErr w:type="spellStart"/>
      <w:r w:rsidRPr="002D2B98">
        <w:rPr>
          <w:rFonts w:eastAsia="TimesNewRomanPSMT"/>
        </w:rPr>
        <w:t>карталардың</w:t>
      </w:r>
      <w:proofErr w:type="spellEnd"/>
      <w:r w:rsidRPr="002D2B98">
        <w:rPr>
          <w:rFonts w:eastAsia="TimesNewRomanPSMT"/>
        </w:rPr>
        <w:t xml:space="preserve"> </w:t>
      </w:r>
      <w:proofErr w:type="spellStart"/>
      <w:r w:rsidRPr="002D2B98">
        <w:rPr>
          <w:rFonts w:eastAsia="TimesNewRomanPSMT"/>
        </w:rPr>
        <w:t>бірнеше</w:t>
      </w:r>
      <w:proofErr w:type="spellEnd"/>
      <w:r w:rsidRPr="002D2B98">
        <w:rPr>
          <w:rFonts w:eastAsia="TimesNewRomanPSMT"/>
        </w:rPr>
        <w:t xml:space="preserve"> </w:t>
      </w:r>
      <w:proofErr w:type="spellStart"/>
      <w:r w:rsidRPr="002D2B98">
        <w:rPr>
          <w:rFonts w:eastAsia="TimesNewRomanPSMT"/>
        </w:rPr>
        <w:t>элементтері</w:t>
      </w:r>
      <w:proofErr w:type="spellEnd"/>
      <w:r w:rsidRPr="002D2B98">
        <w:rPr>
          <w:rFonts w:eastAsia="TimesNewRomanPSMT"/>
        </w:rPr>
        <w:t xml:space="preserve"> </w:t>
      </w:r>
      <w:proofErr w:type="spellStart"/>
      <w:r w:rsidRPr="002D2B98">
        <w:rPr>
          <w:rFonts w:eastAsia="TimesNewRomanPSMT"/>
        </w:rPr>
        <w:t>енгенімен</w:t>
      </w:r>
      <w:proofErr w:type="spellEnd"/>
      <w:r w:rsidRPr="002D2B98">
        <w:rPr>
          <w:rFonts w:eastAsia="TimesNewRomanPSMT"/>
        </w:rPr>
        <w:t xml:space="preserve"> </w:t>
      </w:r>
      <w:proofErr w:type="spellStart"/>
      <w:r w:rsidRPr="002D2B98">
        <w:rPr>
          <w:rFonts w:eastAsia="TimesNewRomanPSMT"/>
        </w:rPr>
        <w:t>солардың</w:t>
      </w:r>
      <w:proofErr w:type="spellEnd"/>
      <w:r w:rsidRPr="002D2B98">
        <w:rPr>
          <w:rFonts w:eastAsia="TimesNewRomanPSMT"/>
        </w:rPr>
        <w:t xml:space="preserve"> </w:t>
      </w:r>
      <w:proofErr w:type="spellStart"/>
      <w:r w:rsidRPr="002D2B98">
        <w:rPr>
          <w:rFonts w:eastAsia="TimesNewRomanPSMT"/>
        </w:rPr>
        <w:t>бірі</w:t>
      </w:r>
      <w:proofErr w:type="spellEnd"/>
      <w:r w:rsidRPr="002D2B98">
        <w:rPr>
          <w:rFonts w:eastAsia="TimesNewRomanPSMT"/>
        </w:rPr>
        <w:t xml:space="preserve"> басым </w:t>
      </w:r>
      <w:proofErr w:type="spellStart"/>
      <w:r w:rsidRPr="002D2B98">
        <w:rPr>
          <w:rFonts w:eastAsia="TimesNewRomanPSMT"/>
        </w:rPr>
        <w:t>болатын</w:t>
      </w:r>
      <w:proofErr w:type="spellEnd"/>
      <w:r w:rsidRPr="002D2B98">
        <w:rPr>
          <w:rFonts w:eastAsia="TimesNewRomanPSMT"/>
        </w:rPr>
        <w:t xml:space="preserve"> </w:t>
      </w:r>
      <w:proofErr w:type="spellStart"/>
      <w:r w:rsidRPr="002D2B98">
        <w:rPr>
          <w:rFonts w:eastAsia="TimesNewRomanPSMT"/>
        </w:rPr>
        <w:t>карталар</w:t>
      </w:r>
      <w:proofErr w:type="spellEnd"/>
      <w:r w:rsidRPr="002D2B98">
        <w:rPr>
          <w:rFonts w:eastAsia="TimesNewRomanPSMT"/>
        </w:rPr>
        <w:t xml:space="preserve">, </w:t>
      </w:r>
      <w:proofErr w:type="spellStart"/>
      <w:r w:rsidRPr="002D2B98">
        <w:rPr>
          <w:rFonts w:eastAsia="TimesNewRomanPSMT"/>
        </w:rPr>
        <w:t>оған</w:t>
      </w:r>
      <w:proofErr w:type="spellEnd"/>
      <w:r w:rsidRPr="002D2B98">
        <w:rPr>
          <w:rFonts w:eastAsia="TimesNewRomanPSMT"/>
        </w:rPr>
        <w:t xml:space="preserve"> </w:t>
      </w:r>
      <w:proofErr w:type="spellStart"/>
      <w:r w:rsidRPr="002D2B98">
        <w:rPr>
          <w:rFonts w:eastAsia="TimesNewRomanPSMT"/>
        </w:rPr>
        <w:t>гипсометриялық</w:t>
      </w:r>
      <w:proofErr w:type="spellEnd"/>
      <w:r w:rsidRPr="002D2B98">
        <w:rPr>
          <w:rFonts w:eastAsia="TimesNewRomanPSMT"/>
        </w:rPr>
        <w:t xml:space="preserve"> карта </w:t>
      </w:r>
      <w:proofErr w:type="spellStart"/>
      <w:r w:rsidRPr="002D2B98">
        <w:rPr>
          <w:rFonts w:eastAsia="TimesNewRomanPSMT"/>
        </w:rPr>
        <w:t>жатады</w:t>
      </w:r>
      <w:proofErr w:type="spellEnd"/>
      <w:r w:rsidRPr="002D2B98">
        <w:rPr>
          <w:rFonts w:eastAsia="TimesNewRomanPSMT"/>
        </w:rPr>
        <w:t xml:space="preserve">. </w:t>
      </w:r>
      <w:proofErr w:type="spellStart"/>
      <w:r w:rsidRPr="002D2B98">
        <w:rPr>
          <w:rFonts w:eastAsia="TimesNewRomanPSMT"/>
        </w:rPr>
        <w:t>Өйткені</w:t>
      </w:r>
      <w:proofErr w:type="spellEnd"/>
      <w:r w:rsidRPr="002D2B98">
        <w:rPr>
          <w:rFonts w:eastAsia="TimesNewRomanPSMT"/>
        </w:rPr>
        <w:t xml:space="preserve"> </w:t>
      </w:r>
      <w:proofErr w:type="spellStart"/>
      <w:r w:rsidRPr="002D2B98">
        <w:rPr>
          <w:rFonts w:eastAsia="TimesNewRomanPSMT"/>
        </w:rPr>
        <w:t>оның</w:t>
      </w:r>
      <w:proofErr w:type="spellEnd"/>
      <w:r w:rsidRPr="002D2B98">
        <w:rPr>
          <w:rFonts w:eastAsia="TimesNewRomanPSMT"/>
        </w:rPr>
        <w:t xml:space="preserve"> </w:t>
      </w:r>
      <w:proofErr w:type="spellStart"/>
      <w:r w:rsidRPr="002D2B98">
        <w:rPr>
          <w:rFonts w:eastAsia="TimesNewRomanPSMT"/>
        </w:rPr>
        <w:t>басты</w:t>
      </w:r>
      <w:proofErr w:type="spellEnd"/>
      <w:r w:rsidRPr="002D2B98">
        <w:rPr>
          <w:rFonts w:eastAsia="TimesNewRomanPSMT"/>
        </w:rPr>
        <w:t xml:space="preserve"> </w:t>
      </w:r>
      <w:proofErr w:type="spellStart"/>
      <w:r w:rsidRPr="002D2B98">
        <w:rPr>
          <w:rFonts w:eastAsia="TimesNewRomanPSMT"/>
        </w:rPr>
        <w:t>мазмұны</w:t>
      </w:r>
      <w:proofErr w:type="spellEnd"/>
      <w:r w:rsidRPr="002D2B98">
        <w:rPr>
          <w:rFonts w:eastAsia="TimesNewRomanPSMT"/>
        </w:rPr>
        <w:t xml:space="preserve"> </w:t>
      </w:r>
      <w:proofErr w:type="spellStart"/>
      <w:r w:rsidRPr="002D2B98">
        <w:rPr>
          <w:rFonts w:eastAsia="TimesNewRomanPSMT"/>
        </w:rPr>
        <w:t>жер</w:t>
      </w:r>
      <w:proofErr w:type="spellEnd"/>
      <w:r w:rsidRPr="002D2B98">
        <w:rPr>
          <w:rFonts w:eastAsia="TimesNewRomanPSMT"/>
        </w:rPr>
        <w:t xml:space="preserve"> </w:t>
      </w:r>
      <w:proofErr w:type="spellStart"/>
      <w:r w:rsidRPr="002D2B98">
        <w:rPr>
          <w:rFonts w:eastAsia="TimesNewRomanPSMT"/>
        </w:rPr>
        <w:t>бедері</w:t>
      </w:r>
      <w:proofErr w:type="spellEnd"/>
      <w:r w:rsidRPr="002D2B98">
        <w:rPr>
          <w:rFonts w:eastAsia="TimesNewRomanPSMT"/>
        </w:rPr>
        <w:t xml:space="preserve"> </w:t>
      </w:r>
      <w:proofErr w:type="spellStart"/>
      <w:r w:rsidRPr="002D2B98">
        <w:rPr>
          <w:rFonts w:eastAsia="TimesNewRomanPSMT"/>
        </w:rPr>
        <w:t>болып</w:t>
      </w:r>
      <w:proofErr w:type="spellEnd"/>
      <w:r w:rsidRPr="002D2B98">
        <w:rPr>
          <w:rFonts w:eastAsia="TimesNewRomanPSMT"/>
        </w:rPr>
        <w:t xml:space="preserve"> </w:t>
      </w:r>
      <w:proofErr w:type="spellStart"/>
      <w:r w:rsidRPr="002D2B98">
        <w:rPr>
          <w:rFonts w:eastAsia="TimesNewRomanPSMT"/>
        </w:rPr>
        <w:t>саналады</w:t>
      </w:r>
      <w:proofErr w:type="spellEnd"/>
      <w:r w:rsidRPr="002D2B98">
        <w:rPr>
          <w:rFonts w:eastAsia="TimesNewRomanPSMT"/>
        </w:rPr>
        <w:t>.</w:t>
      </w:r>
    </w:p>
    <w:p w14:paraId="2F0B6163" w14:textId="77777777" w:rsidR="002D2B98" w:rsidRPr="002D2B98" w:rsidRDefault="002D2B98" w:rsidP="002D2B98">
      <w:pPr>
        <w:pStyle w:val="a3"/>
        <w:numPr>
          <w:ilvl w:val="0"/>
          <w:numId w:val="13"/>
        </w:numPr>
        <w:autoSpaceDE w:val="0"/>
        <w:autoSpaceDN w:val="0"/>
        <w:adjustRightInd w:val="0"/>
        <w:ind w:left="0" w:firstLine="567"/>
        <w:jc w:val="both"/>
        <w:rPr>
          <w:rFonts w:eastAsia="TimesNewRomanPSMT"/>
        </w:rPr>
      </w:pPr>
      <w:proofErr w:type="spellStart"/>
      <w:r w:rsidRPr="002D2B98">
        <w:rPr>
          <w:rFonts w:eastAsia="TimesNewRomanPSMT"/>
        </w:rPr>
        <w:t>Белгілі</w:t>
      </w:r>
      <w:proofErr w:type="spellEnd"/>
      <w:r w:rsidRPr="002D2B98">
        <w:rPr>
          <w:rFonts w:eastAsia="TimesNewRomanPSMT"/>
        </w:rPr>
        <w:t xml:space="preserve"> </w:t>
      </w:r>
      <w:proofErr w:type="spellStart"/>
      <w:r w:rsidRPr="002D2B98">
        <w:rPr>
          <w:rFonts w:eastAsia="TimesNewRomanPSMT"/>
        </w:rPr>
        <w:t>бір</w:t>
      </w:r>
      <w:proofErr w:type="spellEnd"/>
      <w:r w:rsidRPr="002D2B98">
        <w:rPr>
          <w:rFonts w:eastAsia="TimesNewRomanPSMT"/>
        </w:rPr>
        <w:t xml:space="preserve"> </w:t>
      </w:r>
      <w:proofErr w:type="spellStart"/>
      <w:r w:rsidRPr="002D2B98">
        <w:rPr>
          <w:rFonts w:eastAsia="TimesNewRomanPSMT"/>
        </w:rPr>
        <w:t>құбылыстарды</w:t>
      </w:r>
      <w:proofErr w:type="spellEnd"/>
      <w:r w:rsidRPr="002D2B98">
        <w:rPr>
          <w:rFonts w:eastAsia="TimesNewRomanPSMT"/>
        </w:rPr>
        <w:t xml:space="preserve"> </w:t>
      </w:r>
      <w:proofErr w:type="spellStart"/>
      <w:r w:rsidRPr="002D2B98">
        <w:rPr>
          <w:rFonts w:eastAsia="TimesNewRomanPSMT"/>
        </w:rPr>
        <w:t>сипаттау</w:t>
      </w:r>
      <w:proofErr w:type="spellEnd"/>
      <w:r w:rsidRPr="002D2B98">
        <w:rPr>
          <w:rFonts w:eastAsia="TimesNewRomanPSMT"/>
        </w:rPr>
        <w:t xml:space="preserve"> </w:t>
      </w:r>
      <w:proofErr w:type="spellStart"/>
      <w:r w:rsidRPr="002D2B98">
        <w:rPr>
          <w:rFonts w:eastAsia="TimesNewRomanPSMT"/>
        </w:rPr>
        <w:t>арқылы</w:t>
      </w:r>
      <w:proofErr w:type="spellEnd"/>
      <w:r w:rsidRPr="002D2B98">
        <w:rPr>
          <w:rFonts w:eastAsia="TimesNewRomanPSMT"/>
        </w:rPr>
        <w:t xml:space="preserve"> </w:t>
      </w:r>
      <w:proofErr w:type="spellStart"/>
      <w:r w:rsidRPr="002D2B98">
        <w:rPr>
          <w:rFonts w:eastAsia="TimesNewRomanPSMT"/>
        </w:rPr>
        <w:t>жалпы</w:t>
      </w:r>
      <w:proofErr w:type="spellEnd"/>
      <w:r>
        <w:rPr>
          <w:rFonts w:eastAsia="TimesNewRomanPSMT"/>
        </w:rPr>
        <w:t xml:space="preserve"> </w:t>
      </w:r>
      <w:proofErr w:type="spellStart"/>
      <w:r w:rsidRPr="002D2B98">
        <w:rPr>
          <w:rFonts w:eastAsia="TimesNewRomanPSMT"/>
        </w:rPr>
        <w:t>географиялық</w:t>
      </w:r>
      <w:proofErr w:type="spellEnd"/>
      <w:r w:rsidRPr="002D2B98">
        <w:rPr>
          <w:rFonts w:eastAsia="TimesNewRomanPSMT"/>
        </w:rPr>
        <w:t xml:space="preserve"> </w:t>
      </w:r>
      <w:proofErr w:type="spellStart"/>
      <w:r w:rsidRPr="002D2B98">
        <w:rPr>
          <w:rFonts w:eastAsia="TimesNewRomanPSMT"/>
        </w:rPr>
        <w:t>картаның</w:t>
      </w:r>
      <w:proofErr w:type="spellEnd"/>
      <w:r w:rsidRPr="002D2B98">
        <w:rPr>
          <w:rFonts w:eastAsia="TimesNewRomanPSMT"/>
        </w:rPr>
        <w:t xml:space="preserve"> </w:t>
      </w:r>
      <w:proofErr w:type="spellStart"/>
      <w:r w:rsidRPr="002D2B98">
        <w:rPr>
          <w:rFonts w:eastAsia="TimesNewRomanPSMT"/>
        </w:rPr>
        <w:t>элементтерінен</w:t>
      </w:r>
      <w:proofErr w:type="spellEnd"/>
      <w:r w:rsidRPr="002D2B98">
        <w:rPr>
          <w:rFonts w:eastAsia="TimesNewRomanPSMT"/>
        </w:rPr>
        <w:t xml:space="preserve"> </w:t>
      </w:r>
      <w:proofErr w:type="spellStart"/>
      <w:r w:rsidRPr="002D2B98">
        <w:rPr>
          <w:rFonts w:eastAsia="TimesNewRomanPSMT"/>
        </w:rPr>
        <w:t>басқа</w:t>
      </w:r>
      <w:proofErr w:type="spellEnd"/>
      <w:r w:rsidRPr="002D2B98">
        <w:rPr>
          <w:rFonts w:eastAsia="TimesNewRomanPSMT"/>
        </w:rPr>
        <w:t xml:space="preserve"> </w:t>
      </w:r>
      <w:proofErr w:type="spellStart"/>
      <w:r w:rsidRPr="002D2B98">
        <w:rPr>
          <w:rFonts w:eastAsia="TimesNewRomanPSMT"/>
        </w:rPr>
        <w:t>арнайы</w:t>
      </w:r>
      <w:proofErr w:type="spellEnd"/>
      <w:r w:rsidRPr="002D2B98">
        <w:rPr>
          <w:rFonts w:eastAsia="TimesNewRomanPSMT"/>
        </w:rPr>
        <w:t xml:space="preserve"> </w:t>
      </w:r>
      <w:proofErr w:type="spellStart"/>
      <w:r w:rsidRPr="002D2B98">
        <w:rPr>
          <w:rFonts w:eastAsia="TimesNewRomanPSMT"/>
        </w:rPr>
        <w:t>деректер</w:t>
      </w:r>
      <w:proofErr w:type="spellEnd"/>
      <w:r>
        <w:rPr>
          <w:rFonts w:eastAsia="TimesNewRomanPSMT"/>
        </w:rPr>
        <w:t xml:space="preserve"> </w:t>
      </w:r>
      <w:proofErr w:type="spellStart"/>
      <w:r w:rsidRPr="002D2B98">
        <w:rPr>
          <w:rFonts w:eastAsia="TimesNewRomanPSMT"/>
        </w:rPr>
        <w:t>берілген</w:t>
      </w:r>
      <w:proofErr w:type="spellEnd"/>
      <w:r w:rsidRPr="002D2B98">
        <w:rPr>
          <w:rFonts w:eastAsia="TimesNewRomanPSMT"/>
        </w:rPr>
        <w:t xml:space="preserve"> </w:t>
      </w:r>
      <w:proofErr w:type="spellStart"/>
      <w:r w:rsidRPr="002D2B98">
        <w:rPr>
          <w:rFonts w:eastAsia="TimesNewRomanPSMT"/>
        </w:rPr>
        <w:t>карталар</w:t>
      </w:r>
      <w:proofErr w:type="spellEnd"/>
      <w:r w:rsidRPr="002D2B98">
        <w:rPr>
          <w:rFonts w:eastAsia="TimesNewRomanPSMT"/>
        </w:rPr>
        <w:t xml:space="preserve">. </w:t>
      </w:r>
      <w:proofErr w:type="spellStart"/>
      <w:r w:rsidRPr="002D2B98">
        <w:rPr>
          <w:rFonts w:eastAsia="TimesNewRomanPSMT"/>
        </w:rPr>
        <w:t>Ондай</w:t>
      </w:r>
      <w:proofErr w:type="spellEnd"/>
      <w:r w:rsidRPr="002D2B98">
        <w:rPr>
          <w:rFonts w:eastAsia="TimesNewRomanPSMT"/>
        </w:rPr>
        <w:t xml:space="preserve"> </w:t>
      </w:r>
      <w:proofErr w:type="spellStart"/>
      <w:r w:rsidRPr="002D2B98">
        <w:rPr>
          <w:rFonts w:eastAsia="TimesNewRomanPSMT"/>
        </w:rPr>
        <w:t>карталарға</w:t>
      </w:r>
      <w:proofErr w:type="spellEnd"/>
      <w:r w:rsidRPr="002D2B98">
        <w:rPr>
          <w:rFonts w:eastAsia="TimesNewRomanPSMT"/>
        </w:rPr>
        <w:t xml:space="preserve"> </w:t>
      </w:r>
      <w:proofErr w:type="spellStart"/>
      <w:r w:rsidRPr="002D2B98">
        <w:rPr>
          <w:rFonts w:eastAsia="TimesNewRomanPSMT"/>
        </w:rPr>
        <w:t>экономикалық</w:t>
      </w:r>
      <w:proofErr w:type="spellEnd"/>
      <w:r w:rsidRPr="002D2B98">
        <w:rPr>
          <w:rFonts w:eastAsia="TimesNewRomanPSMT"/>
        </w:rPr>
        <w:t xml:space="preserve">, </w:t>
      </w:r>
      <w:proofErr w:type="spellStart"/>
      <w:r w:rsidRPr="002D2B98">
        <w:rPr>
          <w:rFonts w:eastAsia="TimesNewRomanPSMT"/>
        </w:rPr>
        <w:t>климаттық</w:t>
      </w:r>
      <w:proofErr w:type="spellEnd"/>
      <w:r>
        <w:rPr>
          <w:rFonts w:eastAsia="TimesNewRomanPSMT"/>
        </w:rPr>
        <w:t xml:space="preserve"> </w:t>
      </w:r>
      <w:proofErr w:type="spellStart"/>
      <w:r w:rsidRPr="002D2B98">
        <w:rPr>
          <w:rFonts w:eastAsia="TimesNewRomanPSMT"/>
        </w:rPr>
        <w:t>топырақ</w:t>
      </w:r>
      <w:proofErr w:type="spellEnd"/>
      <w:r w:rsidRPr="002D2B98">
        <w:rPr>
          <w:rFonts w:eastAsia="TimesNewRomanPSMT"/>
        </w:rPr>
        <w:t xml:space="preserve"> </w:t>
      </w:r>
      <w:proofErr w:type="spellStart"/>
      <w:r w:rsidRPr="002D2B98">
        <w:rPr>
          <w:rFonts w:eastAsia="TimesNewRomanPSMT"/>
        </w:rPr>
        <w:t>карталары</w:t>
      </w:r>
      <w:proofErr w:type="spellEnd"/>
      <w:r w:rsidRPr="002D2B98">
        <w:rPr>
          <w:rFonts w:eastAsia="TimesNewRomanPSMT"/>
        </w:rPr>
        <w:t xml:space="preserve"> </w:t>
      </w:r>
      <w:proofErr w:type="spellStart"/>
      <w:r w:rsidRPr="002D2B98">
        <w:rPr>
          <w:rFonts w:eastAsia="TimesNewRomanPSMT"/>
        </w:rPr>
        <w:t>жатады</w:t>
      </w:r>
      <w:proofErr w:type="spellEnd"/>
      <w:r w:rsidRPr="002D2B98">
        <w:rPr>
          <w:rFonts w:eastAsia="TimesNewRomanPSMT"/>
        </w:rPr>
        <w:t xml:space="preserve">. </w:t>
      </w:r>
      <w:proofErr w:type="spellStart"/>
      <w:r w:rsidRPr="002D2B98">
        <w:rPr>
          <w:rFonts w:eastAsia="TimesNewRomanPSMT"/>
        </w:rPr>
        <w:t>Арнайы</w:t>
      </w:r>
      <w:proofErr w:type="spellEnd"/>
      <w:r w:rsidRPr="002D2B98">
        <w:rPr>
          <w:rFonts w:eastAsia="TimesNewRomanPSMT"/>
        </w:rPr>
        <w:t xml:space="preserve"> </w:t>
      </w:r>
      <w:proofErr w:type="spellStart"/>
      <w:r w:rsidRPr="002D2B98">
        <w:rPr>
          <w:rFonts w:eastAsia="TimesNewRomanPSMT"/>
        </w:rPr>
        <w:t>тақырыптық</w:t>
      </w:r>
      <w:proofErr w:type="spellEnd"/>
      <w:r w:rsidRPr="002D2B98">
        <w:rPr>
          <w:rFonts w:eastAsia="TimesNewRomanPSMT"/>
        </w:rPr>
        <w:t xml:space="preserve"> </w:t>
      </w:r>
      <w:proofErr w:type="spellStart"/>
      <w:r w:rsidRPr="002D2B98">
        <w:rPr>
          <w:rFonts w:eastAsia="TimesNewRomanPSMT"/>
        </w:rPr>
        <w:t>карталарда</w:t>
      </w:r>
      <w:proofErr w:type="spellEnd"/>
      <w:r>
        <w:rPr>
          <w:rFonts w:eastAsia="TimesNewRomanPSMT"/>
        </w:rPr>
        <w:t xml:space="preserve"> </w:t>
      </w:r>
      <w:proofErr w:type="spellStart"/>
      <w:r w:rsidRPr="002D2B98">
        <w:rPr>
          <w:rFonts w:eastAsia="TimesNewRomanPSMT"/>
        </w:rPr>
        <w:t>жалпы</w:t>
      </w:r>
      <w:proofErr w:type="spellEnd"/>
      <w:r w:rsidRPr="002D2B98">
        <w:rPr>
          <w:rFonts w:eastAsia="TimesNewRomanPSMT"/>
        </w:rPr>
        <w:t xml:space="preserve"> </w:t>
      </w:r>
      <w:proofErr w:type="spellStart"/>
      <w:r w:rsidRPr="002D2B98">
        <w:rPr>
          <w:rFonts w:eastAsia="TimesNewRomanPSMT"/>
        </w:rPr>
        <w:t>географиялық</w:t>
      </w:r>
      <w:proofErr w:type="spellEnd"/>
      <w:r w:rsidRPr="002D2B98">
        <w:rPr>
          <w:rFonts w:eastAsia="TimesNewRomanPSMT"/>
        </w:rPr>
        <w:t xml:space="preserve"> </w:t>
      </w:r>
      <w:r>
        <w:rPr>
          <w:rFonts w:eastAsia="TimesNewRomanPSMT"/>
        </w:rPr>
        <w:t xml:space="preserve">карта </w:t>
      </w:r>
      <w:proofErr w:type="spellStart"/>
      <w:r w:rsidRPr="002D2B98">
        <w:rPr>
          <w:rFonts w:eastAsia="TimesNewRomanPSMT"/>
        </w:rPr>
        <w:t>элементтері</w:t>
      </w:r>
      <w:proofErr w:type="spellEnd"/>
      <w:r w:rsidRPr="002D2B98">
        <w:rPr>
          <w:rFonts w:eastAsia="TimesNewRomanPSMT"/>
        </w:rPr>
        <w:t xml:space="preserve"> </w:t>
      </w:r>
      <w:proofErr w:type="spellStart"/>
      <w:r w:rsidRPr="002D2B98">
        <w:rPr>
          <w:rFonts w:eastAsia="TimesNewRomanPSMT"/>
        </w:rPr>
        <w:t>толық</w:t>
      </w:r>
      <w:proofErr w:type="spellEnd"/>
      <w:r w:rsidRPr="002D2B98">
        <w:rPr>
          <w:rFonts w:eastAsia="TimesNewRomanPSMT"/>
        </w:rPr>
        <w:t xml:space="preserve"> </w:t>
      </w:r>
      <w:proofErr w:type="spellStart"/>
      <w:r w:rsidRPr="002D2B98">
        <w:rPr>
          <w:rFonts w:eastAsia="TimesNewRomanPSMT"/>
        </w:rPr>
        <w:t>берілмейді</w:t>
      </w:r>
      <w:proofErr w:type="spellEnd"/>
      <w:r w:rsidRPr="002D2B98">
        <w:rPr>
          <w:rFonts w:eastAsia="TimesNewRomanPSMT"/>
        </w:rPr>
        <w:t>.</w:t>
      </w:r>
    </w:p>
    <w:p w14:paraId="62A3D247" w14:textId="77777777" w:rsidR="002D2B98" w:rsidRPr="002D2B98" w:rsidRDefault="002D2B98" w:rsidP="002D2B98">
      <w:pPr>
        <w:autoSpaceDE w:val="0"/>
        <w:autoSpaceDN w:val="0"/>
        <w:adjustRightInd w:val="0"/>
        <w:spacing w:after="0" w:line="240" w:lineRule="auto"/>
        <w:ind w:firstLine="567"/>
        <w:jc w:val="both"/>
        <w:rPr>
          <w:rFonts w:ascii="Times New Roman" w:eastAsia="TimesNewRomanPSMT" w:hAnsi="Times New Roman" w:cs="Times New Roman"/>
          <w:sz w:val="24"/>
          <w:szCs w:val="24"/>
        </w:rPr>
      </w:pPr>
      <w:proofErr w:type="spellStart"/>
      <w:r w:rsidRPr="002D2B98">
        <w:rPr>
          <w:rFonts w:ascii="Times New Roman" w:eastAsia="TimesNewRomanPSMT" w:hAnsi="Times New Roman" w:cs="Times New Roman"/>
          <w:sz w:val="24"/>
          <w:szCs w:val="24"/>
        </w:rPr>
        <w:t>Жіктеу</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тұрғысынан</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алғанда</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i/>
          <w:iCs/>
          <w:sz w:val="24"/>
          <w:szCs w:val="24"/>
        </w:rPr>
        <w:t>арнайы</w:t>
      </w:r>
      <w:proofErr w:type="spellEnd"/>
      <w:r w:rsidRPr="002D2B98">
        <w:rPr>
          <w:rFonts w:ascii="Times New Roman" w:eastAsia="TimesNewRomanPSMT" w:hAnsi="Times New Roman" w:cs="Times New Roman"/>
          <w:i/>
          <w:iCs/>
          <w:sz w:val="24"/>
          <w:szCs w:val="24"/>
        </w:rPr>
        <w:t xml:space="preserve"> </w:t>
      </w:r>
      <w:proofErr w:type="spellStart"/>
      <w:r w:rsidRPr="002D2B98">
        <w:rPr>
          <w:rFonts w:ascii="Times New Roman" w:eastAsia="TimesNewRomanPSMT" w:hAnsi="Times New Roman" w:cs="Times New Roman"/>
          <w:i/>
          <w:iCs/>
          <w:sz w:val="24"/>
          <w:szCs w:val="24"/>
        </w:rPr>
        <w:t>карталар</w:t>
      </w:r>
      <w:proofErr w:type="spellEnd"/>
      <w:r w:rsidRPr="002D2B98">
        <w:rPr>
          <w:rFonts w:ascii="Times New Roman" w:eastAsia="TimesNewRomanPSMT" w:hAnsi="Times New Roman" w:cs="Times New Roman"/>
          <w:i/>
          <w:iCs/>
          <w:sz w:val="24"/>
          <w:szCs w:val="24"/>
        </w:rPr>
        <w:t xml:space="preserve"> </w:t>
      </w:r>
      <w:proofErr w:type="spellStart"/>
      <w:r w:rsidRPr="002D2B98">
        <w:rPr>
          <w:rFonts w:ascii="Times New Roman" w:eastAsia="TimesNewRomanPSMT" w:hAnsi="Times New Roman" w:cs="Times New Roman"/>
          <w:sz w:val="24"/>
          <w:szCs w:val="24"/>
        </w:rPr>
        <w:t>үш</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топқа</w:t>
      </w:r>
      <w:proofErr w:type="spellEnd"/>
      <w:r>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бөлінеді</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Олар</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физикалық-географиялық</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əлеуметтік-экономикалық</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жəне</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техникалық</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карталар</w:t>
      </w:r>
      <w:proofErr w:type="spellEnd"/>
      <w:r w:rsidRPr="002D2B98">
        <w:rPr>
          <w:rFonts w:ascii="Times New Roman" w:eastAsia="TimesNewRomanPSMT" w:hAnsi="Times New Roman" w:cs="Times New Roman"/>
          <w:sz w:val="24"/>
          <w:szCs w:val="24"/>
        </w:rPr>
        <w:t>.</w:t>
      </w:r>
    </w:p>
    <w:p w14:paraId="41C6DA4A" w14:textId="77777777" w:rsidR="002D2B98" w:rsidRPr="002D2B98" w:rsidRDefault="002D2B98" w:rsidP="002D2B98">
      <w:pPr>
        <w:autoSpaceDE w:val="0"/>
        <w:autoSpaceDN w:val="0"/>
        <w:adjustRightInd w:val="0"/>
        <w:spacing w:after="0" w:line="240" w:lineRule="auto"/>
        <w:ind w:firstLine="567"/>
        <w:jc w:val="both"/>
        <w:rPr>
          <w:rFonts w:ascii="Times New Roman" w:eastAsia="TimesNewRomanPSMT" w:hAnsi="Times New Roman" w:cs="Times New Roman"/>
          <w:sz w:val="24"/>
          <w:szCs w:val="24"/>
        </w:rPr>
      </w:pPr>
      <w:proofErr w:type="spellStart"/>
      <w:r w:rsidRPr="002D2B98">
        <w:rPr>
          <w:rFonts w:ascii="Times New Roman" w:eastAsia="TimesNewRomanPSMT" w:hAnsi="Times New Roman" w:cs="Times New Roman"/>
          <w:sz w:val="24"/>
          <w:szCs w:val="24"/>
        </w:rPr>
        <w:t>Аумақты</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қамтуына</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қарай</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географиялық</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карталар</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төмендегідей</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топтарға</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бөлінеді</w:t>
      </w:r>
      <w:proofErr w:type="spellEnd"/>
      <w:r w:rsidRPr="002D2B98">
        <w:rPr>
          <w:rFonts w:ascii="Times New Roman" w:eastAsia="TimesNewRomanPSMT" w:hAnsi="Times New Roman" w:cs="Times New Roman"/>
          <w:sz w:val="24"/>
          <w:szCs w:val="24"/>
        </w:rPr>
        <w:t>:</w:t>
      </w:r>
    </w:p>
    <w:p w14:paraId="04B12353" w14:textId="77777777" w:rsidR="002D2B98" w:rsidRPr="002D2B98" w:rsidRDefault="002D2B98" w:rsidP="002D2B98">
      <w:pPr>
        <w:autoSpaceDE w:val="0"/>
        <w:autoSpaceDN w:val="0"/>
        <w:adjustRightInd w:val="0"/>
        <w:spacing w:after="0" w:line="240" w:lineRule="auto"/>
        <w:ind w:firstLine="567"/>
        <w:rPr>
          <w:rFonts w:ascii="Times New Roman" w:eastAsia="TimesNewRomanPSMT" w:hAnsi="Times New Roman" w:cs="Times New Roman"/>
          <w:sz w:val="24"/>
          <w:szCs w:val="24"/>
        </w:rPr>
      </w:pPr>
      <w:r w:rsidRPr="002D2B98">
        <w:rPr>
          <w:rFonts w:ascii="Times New Roman" w:eastAsia="TimesNewRomanPSMT" w:hAnsi="Times New Roman" w:cs="Times New Roman"/>
          <w:sz w:val="24"/>
          <w:szCs w:val="24"/>
        </w:rPr>
        <w:t xml:space="preserve">1. </w:t>
      </w:r>
      <w:proofErr w:type="spellStart"/>
      <w:r w:rsidRPr="002D2B98">
        <w:rPr>
          <w:rFonts w:ascii="Times New Roman" w:eastAsia="TimesNewRomanPSMT" w:hAnsi="Times New Roman" w:cs="Times New Roman"/>
          <w:sz w:val="24"/>
          <w:szCs w:val="24"/>
        </w:rPr>
        <w:t>Дүние</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жүзінің</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картасы</w:t>
      </w:r>
      <w:proofErr w:type="spellEnd"/>
      <w:r w:rsidRPr="002D2B98">
        <w:rPr>
          <w:rFonts w:ascii="Times New Roman" w:eastAsia="TimesNewRomanPSMT" w:hAnsi="Times New Roman" w:cs="Times New Roman"/>
          <w:sz w:val="24"/>
          <w:szCs w:val="24"/>
        </w:rPr>
        <w:t>;</w:t>
      </w:r>
    </w:p>
    <w:p w14:paraId="1AA4E3D9" w14:textId="77777777" w:rsidR="002D2B98" w:rsidRPr="002D2B98" w:rsidRDefault="002D2B98" w:rsidP="002D2B98">
      <w:pPr>
        <w:autoSpaceDE w:val="0"/>
        <w:autoSpaceDN w:val="0"/>
        <w:adjustRightInd w:val="0"/>
        <w:spacing w:after="0" w:line="240" w:lineRule="auto"/>
        <w:ind w:firstLine="567"/>
        <w:rPr>
          <w:rFonts w:ascii="Times New Roman" w:eastAsia="TimesNewRomanPSMT" w:hAnsi="Times New Roman" w:cs="Times New Roman"/>
          <w:sz w:val="24"/>
          <w:szCs w:val="24"/>
        </w:rPr>
      </w:pPr>
      <w:r w:rsidRPr="002D2B98">
        <w:rPr>
          <w:rFonts w:ascii="Times New Roman" w:eastAsia="TimesNewRomanPSMT" w:hAnsi="Times New Roman" w:cs="Times New Roman"/>
          <w:sz w:val="24"/>
          <w:szCs w:val="24"/>
        </w:rPr>
        <w:t xml:space="preserve">2. </w:t>
      </w:r>
      <w:proofErr w:type="spellStart"/>
      <w:r w:rsidRPr="002D2B98">
        <w:rPr>
          <w:rFonts w:ascii="Times New Roman" w:eastAsia="TimesNewRomanPSMT" w:hAnsi="Times New Roman" w:cs="Times New Roman"/>
          <w:sz w:val="24"/>
          <w:szCs w:val="24"/>
        </w:rPr>
        <w:t>Жартышарлар</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картасы</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батыс</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шығыс</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оңтүстік</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солтүстік</w:t>
      </w:r>
      <w:proofErr w:type="spellEnd"/>
      <w:r w:rsidRPr="002D2B98">
        <w:rPr>
          <w:rFonts w:ascii="Times New Roman" w:eastAsia="TimesNewRomanPSMT" w:hAnsi="Times New Roman" w:cs="Times New Roman"/>
          <w:sz w:val="24"/>
          <w:szCs w:val="24"/>
        </w:rPr>
        <w:t>);</w:t>
      </w:r>
    </w:p>
    <w:p w14:paraId="42C5B441" w14:textId="77777777" w:rsidR="002D2B98" w:rsidRPr="002D2B98" w:rsidRDefault="002D2B98" w:rsidP="002D2B98">
      <w:pPr>
        <w:autoSpaceDE w:val="0"/>
        <w:autoSpaceDN w:val="0"/>
        <w:adjustRightInd w:val="0"/>
        <w:spacing w:after="0" w:line="240" w:lineRule="auto"/>
        <w:ind w:firstLine="567"/>
        <w:rPr>
          <w:rFonts w:ascii="Times New Roman" w:eastAsia="TimesNewRomanPSMT" w:hAnsi="Times New Roman" w:cs="Times New Roman"/>
          <w:sz w:val="24"/>
          <w:szCs w:val="24"/>
        </w:rPr>
      </w:pPr>
      <w:r w:rsidRPr="002D2B98">
        <w:rPr>
          <w:rFonts w:ascii="Times New Roman" w:eastAsia="TimesNewRomanPSMT" w:hAnsi="Times New Roman" w:cs="Times New Roman"/>
          <w:sz w:val="24"/>
          <w:szCs w:val="24"/>
        </w:rPr>
        <w:t xml:space="preserve">3. </w:t>
      </w:r>
      <w:proofErr w:type="spellStart"/>
      <w:r w:rsidRPr="002D2B98">
        <w:rPr>
          <w:rFonts w:ascii="Times New Roman" w:eastAsia="TimesNewRomanPSMT" w:hAnsi="Times New Roman" w:cs="Times New Roman"/>
          <w:sz w:val="24"/>
          <w:szCs w:val="24"/>
        </w:rPr>
        <w:t>Материктер</w:t>
      </w:r>
      <w:proofErr w:type="spellEnd"/>
      <w:r w:rsidRPr="002D2B98">
        <w:rPr>
          <w:rFonts w:ascii="Times New Roman" w:eastAsia="TimesNewRomanPSMT" w:hAnsi="Times New Roman" w:cs="Times New Roman"/>
          <w:sz w:val="24"/>
          <w:szCs w:val="24"/>
        </w:rPr>
        <w:t xml:space="preserve"> мен </w:t>
      </w:r>
      <w:proofErr w:type="spellStart"/>
      <w:r w:rsidRPr="002D2B98">
        <w:rPr>
          <w:rFonts w:ascii="Times New Roman" w:eastAsia="TimesNewRomanPSMT" w:hAnsi="Times New Roman" w:cs="Times New Roman"/>
          <w:sz w:val="24"/>
          <w:szCs w:val="24"/>
        </w:rPr>
        <w:t>мұхиттардың</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картасы</w:t>
      </w:r>
      <w:proofErr w:type="spellEnd"/>
      <w:r w:rsidRPr="002D2B98">
        <w:rPr>
          <w:rFonts w:ascii="Times New Roman" w:eastAsia="TimesNewRomanPSMT" w:hAnsi="Times New Roman" w:cs="Times New Roman"/>
          <w:sz w:val="24"/>
          <w:szCs w:val="24"/>
        </w:rPr>
        <w:t>;</w:t>
      </w:r>
    </w:p>
    <w:p w14:paraId="35A0F2D6" w14:textId="77777777" w:rsidR="002D2B98" w:rsidRPr="002D2B98" w:rsidRDefault="002D2B98" w:rsidP="002D2B98">
      <w:pPr>
        <w:autoSpaceDE w:val="0"/>
        <w:autoSpaceDN w:val="0"/>
        <w:adjustRightInd w:val="0"/>
        <w:spacing w:after="0" w:line="240" w:lineRule="auto"/>
        <w:ind w:firstLine="567"/>
        <w:rPr>
          <w:rFonts w:ascii="Times New Roman" w:eastAsia="TimesNewRomanPSMT" w:hAnsi="Times New Roman" w:cs="Times New Roman"/>
          <w:sz w:val="24"/>
          <w:szCs w:val="24"/>
        </w:rPr>
      </w:pPr>
      <w:r w:rsidRPr="002D2B98">
        <w:rPr>
          <w:rFonts w:ascii="Times New Roman" w:eastAsia="TimesNewRomanPSMT" w:hAnsi="Times New Roman" w:cs="Times New Roman"/>
          <w:sz w:val="24"/>
          <w:szCs w:val="24"/>
        </w:rPr>
        <w:t xml:space="preserve">4. </w:t>
      </w:r>
      <w:proofErr w:type="spellStart"/>
      <w:r w:rsidRPr="002D2B98">
        <w:rPr>
          <w:rFonts w:ascii="Times New Roman" w:eastAsia="TimesNewRomanPSMT" w:hAnsi="Times New Roman" w:cs="Times New Roman"/>
          <w:sz w:val="24"/>
          <w:szCs w:val="24"/>
        </w:rPr>
        <w:t>Мемлекеттер</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тобының</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картасы</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Орталық</w:t>
      </w:r>
      <w:proofErr w:type="spellEnd"/>
      <w:r w:rsidRPr="002D2B98">
        <w:rPr>
          <w:rFonts w:ascii="Times New Roman" w:eastAsia="TimesNewRomanPSMT" w:hAnsi="Times New Roman" w:cs="Times New Roman"/>
          <w:sz w:val="24"/>
          <w:szCs w:val="24"/>
        </w:rPr>
        <w:t xml:space="preserve"> Азия, </w:t>
      </w:r>
      <w:proofErr w:type="spellStart"/>
      <w:r w:rsidRPr="002D2B98">
        <w:rPr>
          <w:rFonts w:ascii="Times New Roman" w:eastAsia="TimesNewRomanPSMT" w:hAnsi="Times New Roman" w:cs="Times New Roman"/>
          <w:sz w:val="24"/>
          <w:szCs w:val="24"/>
        </w:rPr>
        <w:t>Балқан</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жəне</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т.б</w:t>
      </w:r>
      <w:proofErr w:type="spellEnd"/>
      <w:r w:rsidRPr="002D2B98">
        <w:rPr>
          <w:rFonts w:ascii="Times New Roman" w:eastAsia="TimesNewRomanPSMT" w:hAnsi="Times New Roman" w:cs="Times New Roman"/>
          <w:sz w:val="24"/>
          <w:szCs w:val="24"/>
        </w:rPr>
        <w:t>.)</w:t>
      </w:r>
    </w:p>
    <w:p w14:paraId="7A90D1AF" w14:textId="77777777" w:rsidR="002D2B98" w:rsidRDefault="002D2B98" w:rsidP="002D2B98">
      <w:pPr>
        <w:autoSpaceDE w:val="0"/>
        <w:autoSpaceDN w:val="0"/>
        <w:adjustRightInd w:val="0"/>
        <w:spacing w:after="0" w:line="240" w:lineRule="auto"/>
        <w:ind w:firstLine="567"/>
        <w:rPr>
          <w:rFonts w:ascii="Times New Roman" w:eastAsia="TimesNewRomanPSMT" w:hAnsi="Times New Roman" w:cs="Times New Roman"/>
          <w:sz w:val="24"/>
          <w:szCs w:val="24"/>
        </w:rPr>
      </w:pPr>
      <w:r w:rsidRPr="002D2B98">
        <w:rPr>
          <w:rFonts w:ascii="Times New Roman" w:eastAsia="TimesNewRomanPSMT" w:hAnsi="Times New Roman" w:cs="Times New Roman"/>
          <w:sz w:val="24"/>
          <w:szCs w:val="24"/>
        </w:rPr>
        <w:t xml:space="preserve">5. </w:t>
      </w:r>
      <w:proofErr w:type="spellStart"/>
      <w:r w:rsidRPr="002D2B98">
        <w:rPr>
          <w:rFonts w:ascii="Times New Roman" w:eastAsia="TimesNewRomanPSMT" w:hAnsi="Times New Roman" w:cs="Times New Roman"/>
          <w:sz w:val="24"/>
          <w:szCs w:val="24"/>
        </w:rPr>
        <w:t>Мемлекеттің</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жəне</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оның</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жеке</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бөліктерінің</w:t>
      </w:r>
      <w:proofErr w:type="spellEnd"/>
      <w:r w:rsidRPr="002D2B98">
        <w:rPr>
          <w:rFonts w:ascii="Times New Roman" w:eastAsia="TimesNewRomanPSMT" w:hAnsi="Times New Roman" w:cs="Times New Roman"/>
          <w:sz w:val="24"/>
          <w:szCs w:val="24"/>
        </w:rPr>
        <w:t xml:space="preserve"> </w:t>
      </w:r>
      <w:proofErr w:type="spellStart"/>
      <w:r w:rsidRPr="002D2B98">
        <w:rPr>
          <w:rFonts w:ascii="Times New Roman" w:eastAsia="TimesNewRomanPSMT" w:hAnsi="Times New Roman" w:cs="Times New Roman"/>
          <w:sz w:val="24"/>
          <w:szCs w:val="24"/>
        </w:rPr>
        <w:t>картасы</w:t>
      </w:r>
      <w:proofErr w:type="spellEnd"/>
      <w:r w:rsidRPr="002D2B98">
        <w:rPr>
          <w:rFonts w:ascii="Times New Roman" w:eastAsia="TimesNewRomanPSMT" w:hAnsi="Times New Roman" w:cs="Times New Roman"/>
          <w:sz w:val="24"/>
          <w:szCs w:val="24"/>
        </w:rPr>
        <w:t>.</w:t>
      </w:r>
    </w:p>
    <w:p w14:paraId="20C90D87" w14:textId="77777777" w:rsidR="00E10555" w:rsidRDefault="00E25BE2" w:rsidP="00E10555">
      <w:pPr>
        <w:autoSpaceDE w:val="0"/>
        <w:autoSpaceDN w:val="0"/>
        <w:adjustRightInd w:val="0"/>
        <w:spacing w:after="0" w:line="240" w:lineRule="auto"/>
        <w:ind w:firstLine="567"/>
        <w:jc w:val="both"/>
        <w:rPr>
          <w:rFonts w:ascii="Times New Roman" w:eastAsia="TimesNewRomanPSMT" w:hAnsi="Times New Roman" w:cs="Times New Roman"/>
          <w:sz w:val="24"/>
          <w:szCs w:val="24"/>
        </w:rPr>
      </w:pPr>
      <w:proofErr w:type="spellStart"/>
      <w:r w:rsidRPr="00E25BE2">
        <w:rPr>
          <w:rFonts w:ascii="Times New Roman" w:hAnsi="Times New Roman" w:cs="Times New Roman"/>
          <w:i/>
          <w:iCs/>
          <w:sz w:val="24"/>
          <w:szCs w:val="24"/>
        </w:rPr>
        <w:t>Қызметіне</w:t>
      </w:r>
      <w:proofErr w:type="spellEnd"/>
      <w:r w:rsidRPr="00E25BE2">
        <w:rPr>
          <w:rFonts w:ascii="Times New Roman" w:hAnsi="Times New Roman" w:cs="Times New Roman"/>
          <w:i/>
          <w:iCs/>
          <w:sz w:val="24"/>
          <w:szCs w:val="24"/>
        </w:rPr>
        <w:t xml:space="preserve"> </w:t>
      </w:r>
      <w:proofErr w:type="spellStart"/>
      <w:r w:rsidRPr="00E25BE2">
        <w:rPr>
          <w:rFonts w:ascii="Times New Roman" w:hAnsi="Times New Roman" w:cs="Times New Roman"/>
          <w:i/>
          <w:iCs/>
          <w:sz w:val="24"/>
          <w:szCs w:val="24"/>
        </w:rPr>
        <w:t>қарай</w:t>
      </w:r>
      <w:proofErr w:type="spellEnd"/>
      <w:r w:rsidRPr="00E25BE2">
        <w:rPr>
          <w:rFonts w:ascii="Times New Roman" w:hAnsi="Times New Roman" w:cs="Times New Roman"/>
          <w:i/>
          <w:iCs/>
          <w:sz w:val="24"/>
          <w:szCs w:val="24"/>
        </w:rPr>
        <w:t xml:space="preserve"> </w:t>
      </w:r>
      <w:proofErr w:type="spellStart"/>
      <w:r w:rsidRPr="00E25BE2">
        <w:rPr>
          <w:rFonts w:ascii="Times New Roman" w:eastAsia="TimesNewRomanPSMT" w:hAnsi="Times New Roman" w:cs="Times New Roman"/>
          <w:sz w:val="24"/>
          <w:szCs w:val="24"/>
        </w:rPr>
        <w:t>белгілі</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бір</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қажеттілікті</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өтеп</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міндеттерді</w:t>
      </w:r>
      <w:proofErr w:type="spellEnd"/>
      <w:r>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шешуге</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мүмкіндік</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беретін</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оқу</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əскери</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навигациялық</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теңіздік</w:t>
      </w:r>
      <w:proofErr w:type="spellEnd"/>
      <w:r>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жол</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жəне</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туристік</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карталарға</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бөлінеді</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Географиялық</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карталар</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көп</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мақсатты</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қызмет</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атқаратындықтан</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жіктеудің</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бұл</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түрі</w:t>
      </w:r>
      <w:proofErr w:type="spellEnd"/>
      <w:r>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шашыраңқы</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болуымен</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көзге</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түседі</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hAnsi="Times New Roman" w:cs="Times New Roman"/>
          <w:i/>
          <w:iCs/>
          <w:sz w:val="24"/>
          <w:szCs w:val="24"/>
        </w:rPr>
        <w:t>Пайдалану</w:t>
      </w:r>
      <w:proofErr w:type="spellEnd"/>
      <w:r w:rsidRPr="00E25BE2">
        <w:rPr>
          <w:rFonts w:ascii="Times New Roman" w:hAnsi="Times New Roman" w:cs="Times New Roman"/>
          <w:i/>
          <w:iCs/>
          <w:sz w:val="24"/>
          <w:szCs w:val="24"/>
        </w:rPr>
        <w:t xml:space="preserve"> </w:t>
      </w:r>
      <w:proofErr w:type="spellStart"/>
      <w:r w:rsidRPr="00E25BE2">
        <w:rPr>
          <w:rFonts w:ascii="Times New Roman" w:hAnsi="Times New Roman" w:cs="Times New Roman"/>
          <w:i/>
          <w:iCs/>
          <w:sz w:val="24"/>
          <w:szCs w:val="24"/>
        </w:rPr>
        <w:t>əдістеріне</w:t>
      </w:r>
      <w:proofErr w:type="spellEnd"/>
      <w:r>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қарай</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қабырға</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карталары</w:t>
      </w:r>
      <w:proofErr w:type="spellEnd"/>
      <w:r w:rsidRPr="00E25BE2">
        <w:rPr>
          <w:rFonts w:ascii="Times New Roman" w:eastAsia="TimesNewRomanPSMT" w:hAnsi="Times New Roman" w:cs="Times New Roman"/>
          <w:sz w:val="24"/>
          <w:szCs w:val="24"/>
        </w:rPr>
        <w:t xml:space="preserve">, стол </w:t>
      </w:r>
      <w:proofErr w:type="spellStart"/>
      <w:r w:rsidRPr="00E25BE2">
        <w:rPr>
          <w:rFonts w:ascii="Times New Roman" w:eastAsia="TimesNewRomanPSMT" w:hAnsi="Times New Roman" w:cs="Times New Roman"/>
          <w:sz w:val="24"/>
          <w:szCs w:val="24"/>
        </w:rPr>
        <w:t>карталары</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hAnsi="Times New Roman" w:cs="Times New Roman"/>
          <w:i/>
          <w:iCs/>
          <w:sz w:val="24"/>
          <w:szCs w:val="24"/>
        </w:rPr>
        <w:t>бояуының</w:t>
      </w:r>
      <w:proofErr w:type="spellEnd"/>
      <w:r w:rsidRPr="00E25BE2">
        <w:rPr>
          <w:rFonts w:ascii="Times New Roman" w:hAnsi="Times New Roman" w:cs="Times New Roman"/>
          <w:i/>
          <w:iCs/>
          <w:sz w:val="24"/>
          <w:szCs w:val="24"/>
        </w:rPr>
        <w:t xml:space="preserve"> </w:t>
      </w:r>
      <w:proofErr w:type="spellStart"/>
      <w:r w:rsidRPr="00E25BE2">
        <w:rPr>
          <w:rFonts w:ascii="Times New Roman" w:hAnsi="Times New Roman" w:cs="Times New Roman"/>
          <w:i/>
          <w:iCs/>
          <w:sz w:val="24"/>
          <w:szCs w:val="24"/>
        </w:rPr>
        <w:t>сипаты</w:t>
      </w:r>
      <w:proofErr w:type="spellEnd"/>
      <w:r>
        <w:rPr>
          <w:rFonts w:ascii="Times New Roman" w:eastAsia="TimesNewRomanPSMT" w:hAnsi="Times New Roman" w:cs="Times New Roman"/>
          <w:sz w:val="24"/>
          <w:szCs w:val="24"/>
        </w:rPr>
        <w:t xml:space="preserve"> </w:t>
      </w:r>
      <w:r w:rsidRPr="00E25BE2">
        <w:rPr>
          <w:rFonts w:ascii="Times New Roman" w:eastAsia="TimesNewRomanPSMT" w:hAnsi="Times New Roman" w:cs="Times New Roman"/>
          <w:sz w:val="24"/>
          <w:szCs w:val="24"/>
        </w:rPr>
        <w:t xml:space="preserve">мен </w:t>
      </w:r>
      <w:proofErr w:type="spellStart"/>
      <w:r w:rsidRPr="00E25BE2">
        <w:rPr>
          <w:rFonts w:ascii="Times New Roman" w:hAnsi="Times New Roman" w:cs="Times New Roman"/>
          <w:i/>
          <w:iCs/>
          <w:sz w:val="24"/>
          <w:szCs w:val="24"/>
        </w:rPr>
        <w:t>бетінің</w:t>
      </w:r>
      <w:proofErr w:type="spellEnd"/>
      <w:r w:rsidRPr="00E25BE2">
        <w:rPr>
          <w:rFonts w:ascii="Times New Roman" w:hAnsi="Times New Roman" w:cs="Times New Roman"/>
          <w:i/>
          <w:iCs/>
          <w:sz w:val="24"/>
          <w:szCs w:val="24"/>
        </w:rPr>
        <w:t xml:space="preserve"> </w:t>
      </w:r>
      <w:proofErr w:type="spellStart"/>
      <w:r w:rsidRPr="00E25BE2">
        <w:rPr>
          <w:rFonts w:ascii="Times New Roman" w:hAnsi="Times New Roman" w:cs="Times New Roman"/>
          <w:i/>
          <w:iCs/>
          <w:sz w:val="24"/>
          <w:szCs w:val="24"/>
        </w:rPr>
        <w:t>санына</w:t>
      </w:r>
      <w:proofErr w:type="spellEnd"/>
      <w:r w:rsidRPr="00E25BE2">
        <w:rPr>
          <w:rFonts w:ascii="Times New Roman" w:hAnsi="Times New Roman" w:cs="Times New Roman"/>
          <w:i/>
          <w:iCs/>
          <w:sz w:val="24"/>
          <w:szCs w:val="24"/>
        </w:rPr>
        <w:t xml:space="preserve"> </w:t>
      </w:r>
      <w:proofErr w:type="spellStart"/>
      <w:r w:rsidRPr="00E25BE2">
        <w:rPr>
          <w:rFonts w:ascii="Times New Roman" w:hAnsi="Times New Roman" w:cs="Times New Roman"/>
          <w:i/>
          <w:iCs/>
          <w:sz w:val="24"/>
          <w:szCs w:val="24"/>
        </w:rPr>
        <w:t>қарай</w:t>
      </w:r>
      <w:proofErr w:type="spellEnd"/>
      <w:r w:rsidRPr="00E25BE2">
        <w:rPr>
          <w:rFonts w:ascii="Times New Roman" w:hAnsi="Times New Roman" w:cs="Times New Roman"/>
          <w:i/>
          <w:iCs/>
          <w:sz w:val="24"/>
          <w:szCs w:val="24"/>
        </w:rPr>
        <w:t xml:space="preserve"> </w:t>
      </w:r>
      <w:proofErr w:type="spellStart"/>
      <w:r w:rsidRPr="00E25BE2">
        <w:rPr>
          <w:rFonts w:ascii="Times New Roman" w:eastAsia="TimesNewRomanPSMT" w:hAnsi="Times New Roman" w:cs="Times New Roman"/>
          <w:sz w:val="24"/>
          <w:szCs w:val="24"/>
        </w:rPr>
        <w:t>бір</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бояулы</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жəне</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көп</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бояулы</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бір</w:t>
      </w:r>
      <w:proofErr w:type="spellEnd"/>
      <w:r w:rsidR="00E10555">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бетті</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көп</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бетті</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болып</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бөлінеді</w:t>
      </w:r>
      <w:proofErr w:type="spellEnd"/>
      <w:r w:rsidR="00E10555">
        <w:rPr>
          <w:rFonts w:ascii="Times New Roman" w:eastAsia="TimesNewRomanPSMT" w:hAnsi="Times New Roman" w:cs="Times New Roman"/>
          <w:sz w:val="24"/>
          <w:szCs w:val="24"/>
        </w:rPr>
        <w:t xml:space="preserve">. </w:t>
      </w:r>
    </w:p>
    <w:p w14:paraId="5C18BDB2" w14:textId="77777777" w:rsidR="00E25BE2" w:rsidRDefault="00E25BE2" w:rsidP="00E10555">
      <w:pPr>
        <w:autoSpaceDE w:val="0"/>
        <w:autoSpaceDN w:val="0"/>
        <w:adjustRightInd w:val="0"/>
        <w:spacing w:after="0" w:line="240" w:lineRule="auto"/>
        <w:ind w:firstLine="567"/>
        <w:jc w:val="both"/>
        <w:rPr>
          <w:rFonts w:ascii="Times New Roman" w:eastAsia="TimesNewRomanPSMT" w:hAnsi="Times New Roman" w:cs="Times New Roman"/>
          <w:sz w:val="24"/>
          <w:szCs w:val="24"/>
        </w:rPr>
      </w:pPr>
      <w:proofErr w:type="spellStart"/>
      <w:r w:rsidRPr="00E25BE2">
        <w:rPr>
          <w:rFonts w:ascii="Times New Roman" w:eastAsia="TimesNewRomanPSMT" w:hAnsi="Times New Roman" w:cs="Times New Roman"/>
          <w:sz w:val="24"/>
          <w:szCs w:val="24"/>
        </w:rPr>
        <w:t>Масштабына</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қарай</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жіктеу</w:t>
      </w:r>
      <w:proofErr w:type="spellEnd"/>
      <w:r w:rsidRPr="00E25BE2">
        <w:rPr>
          <w:rFonts w:ascii="Times New Roman" w:eastAsia="TimesNewRomanPSMT" w:hAnsi="Times New Roman" w:cs="Times New Roman"/>
          <w:sz w:val="24"/>
          <w:szCs w:val="24"/>
        </w:rPr>
        <w:t xml:space="preserve"> масштабы </w:t>
      </w:r>
      <w:proofErr w:type="spellStart"/>
      <w:r w:rsidRPr="00E25BE2">
        <w:rPr>
          <w:rFonts w:ascii="Times New Roman" w:eastAsia="TimesNewRomanPSMT" w:hAnsi="Times New Roman" w:cs="Times New Roman"/>
          <w:sz w:val="24"/>
          <w:szCs w:val="24"/>
        </w:rPr>
        <w:t>картаның</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мазмұны</w:t>
      </w:r>
      <w:proofErr w:type="spellEnd"/>
      <w:r w:rsidRPr="00E25BE2">
        <w:rPr>
          <w:rFonts w:ascii="Times New Roman" w:eastAsia="TimesNewRomanPSMT" w:hAnsi="Times New Roman" w:cs="Times New Roman"/>
          <w:sz w:val="24"/>
          <w:szCs w:val="24"/>
        </w:rPr>
        <w:t xml:space="preserve"> мен</w:t>
      </w:r>
      <w:r w:rsidR="00E10555">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аумақты</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қамтуына</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картографиялық</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торына</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əсеріне</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негізделіп</w:t>
      </w:r>
      <w:proofErr w:type="spellEnd"/>
      <w:r w:rsidR="00E10555">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анықталады</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Барлық</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географиялық</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карталар</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масштабына</w:t>
      </w:r>
      <w:proofErr w:type="spellEnd"/>
      <w:r w:rsidR="00E10555">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қарай</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ірі</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масштабты</w:t>
      </w:r>
      <w:proofErr w:type="spellEnd"/>
      <w:r w:rsidRPr="00E25BE2">
        <w:rPr>
          <w:rFonts w:ascii="Times New Roman" w:eastAsia="TimesNewRomanPSMT" w:hAnsi="Times New Roman" w:cs="Times New Roman"/>
          <w:sz w:val="24"/>
          <w:szCs w:val="24"/>
        </w:rPr>
        <w:t xml:space="preserve"> (1:200 000 </w:t>
      </w:r>
      <w:proofErr w:type="spellStart"/>
      <w:r w:rsidRPr="00E25BE2">
        <w:rPr>
          <w:rFonts w:ascii="Times New Roman" w:eastAsia="TimesNewRomanPSMT" w:hAnsi="Times New Roman" w:cs="Times New Roman"/>
          <w:sz w:val="24"/>
          <w:szCs w:val="24"/>
        </w:rPr>
        <w:t>жəне</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оданда</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ірі</w:t>
      </w:r>
      <w:proofErr w:type="spellEnd"/>
      <w:r w:rsidRPr="00E25BE2">
        <w:rPr>
          <w:rFonts w:ascii="Times New Roman" w:eastAsia="TimesNewRomanPSMT" w:hAnsi="Times New Roman" w:cs="Times New Roman"/>
          <w:sz w:val="24"/>
          <w:szCs w:val="24"/>
        </w:rPr>
        <w:t xml:space="preserve">), орта </w:t>
      </w:r>
      <w:proofErr w:type="spellStart"/>
      <w:r w:rsidRPr="00E25BE2">
        <w:rPr>
          <w:rFonts w:ascii="Times New Roman" w:eastAsia="TimesNewRomanPSMT" w:hAnsi="Times New Roman" w:cs="Times New Roman"/>
          <w:sz w:val="24"/>
          <w:szCs w:val="24"/>
        </w:rPr>
        <w:t>масштабты</w:t>
      </w:r>
      <w:proofErr w:type="spellEnd"/>
      <w:r w:rsidRPr="00E25BE2">
        <w:rPr>
          <w:rFonts w:ascii="Times New Roman" w:eastAsia="TimesNewRomanPSMT" w:hAnsi="Times New Roman" w:cs="Times New Roman"/>
          <w:sz w:val="24"/>
          <w:szCs w:val="24"/>
        </w:rPr>
        <w:t xml:space="preserve"> (1:200 000 </w:t>
      </w:r>
      <w:proofErr w:type="spellStart"/>
      <w:r w:rsidRPr="00E25BE2">
        <w:rPr>
          <w:rFonts w:ascii="Times New Roman" w:eastAsia="TimesNewRomanPSMT" w:hAnsi="Times New Roman" w:cs="Times New Roman"/>
          <w:sz w:val="24"/>
          <w:szCs w:val="24"/>
        </w:rPr>
        <w:t>нан</w:t>
      </w:r>
      <w:proofErr w:type="spellEnd"/>
      <w:r w:rsidRPr="00E25BE2">
        <w:rPr>
          <w:rFonts w:ascii="Times New Roman" w:eastAsia="TimesNewRomanPSMT" w:hAnsi="Times New Roman" w:cs="Times New Roman"/>
          <w:sz w:val="24"/>
          <w:szCs w:val="24"/>
        </w:rPr>
        <w:t xml:space="preserve"> 1:1 000 000 </w:t>
      </w:r>
      <w:proofErr w:type="spellStart"/>
      <w:r w:rsidRPr="00E25BE2">
        <w:rPr>
          <w:rFonts w:ascii="Times New Roman" w:eastAsia="TimesNewRomanPSMT" w:hAnsi="Times New Roman" w:cs="Times New Roman"/>
          <w:sz w:val="24"/>
          <w:szCs w:val="24"/>
        </w:rPr>
        <w:t>дейін</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жəне</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ұсақ</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масштабты</w:t>
      </w:r>
      <w:proofErr w:type="spellEnd"/>
      <w:r w:rsidR="00E10555">
        <w:rPr>
          <w:rFonts w:ascii="Times New Roman" w:eastAsia="TimesNewRomanPSMT" w:hAnsi="Times New Roman" w:cs="Times New Roman"/>
          <w:sz w:val="24"/>
          <w:szCs w:val="24"/>
        </w:rPr>
        <w:t xml:space="preserve"> (1:1 </w:t>
      </w:r>
      <w:r w:rsidRPr="00E25BE2">
        <w:rPr>
          <w:rFonts w:ascii="Times New Roman" w:eastAsia="TimesNewRomanPSMT" w:hAnsi="Times New Roman" w:cs="Times New Roman"/>
          <w:sz w:val="24"/>
          <w:szCs w:val="24"/>
        </w:rPr>
        <w:t xml:space="preserve">000 000 </w:t>
      </w:r>
      <w:proofErr w:type="spellStart"/>
      <w:r w:rsidRPr="00E25BE2">
        <w:rPr>
          <w:rFonts w:ascii="Times New Roman" w:eastAsia="TimesNewRomanPSMT" w:hAnsi="Times New Roman" w:cs="Times New Roman"/>
          <w:sz w:val="24"/>
          <w:szCs w:val="24"/>
        </w:rPr>
        <w:t>ұсақ</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болып</w:t>
      </w:r>
      <w:proofErr w:type="spellEnd"/>
      <w:r w:rsidRPr="00E25BE2">
        <w:rPr>
          <w:rFonts w:ascii="Times New Roman" w:eastAsia="TimesNewRomanPSMT" w:hAnsi="Times New Roman" w:cs="Times New Roman"/>
          <w:sz w:val="24"/>
          <w:szCs w:val="24"/>
        </w:rPr>
        <w:t xml:space="preserve"> </w:t>
      </w:r>
      <w:proofErr w:type="spellStart"/>
      <w:r w:rsidRPr="00E25BE2">
        <w:rPr>
          <w:rFonts w:ascii="Times New Roman" w:eastAsia="TimesNewRomanPSMT" w:hAnsi="Times New Roman" w:cs="Times New Roman"/>
          <w:sz w:val="24"/>
          <w:szCs w:val="24"/>
        </w:rPr>
        <w:t>бөлінеді</w:t>
      </w:r>
      <w:proofErr w:type="spellEnd"/>
      <w:r w:rsidRPr="00E25BE2">
        <w:rPr>
          <w:rFonts w:ascii="Times New Roman" w:eastAsia="TimesNewRomanPSMT" w:hAnsi="Times New Roman" w:cs="Times New Roman"/>
          <w:sz w:val="24"/>
          <w:szCs w:val="24"/>
        </w:rPr>
        <w:t>.</w:t>
      </w:r>
    </w:p>
    <w:p w14:paraId="3C3244B5" w14:textId="77777777" w:rsidR="0066734C" w:rsidRDefault="0066734C" w:rsidP="0066734C">
      <w:pPr>
        <w:autoSpaceDE w:val="0"/>
        <w:autoSpaceDN w:val="0"/>
        <w:adjustRightInd w:val="0"/>
        <w:spacing w:after="0" w:line="240" w:lineRule="auto"/>
        <w:ind w:firstLine="567"/>
        <w:jc w:val="both"/>
        <w:rPr>
          <w:rFonts w:ascii="Times New Roman" w:eastAsia="TimesNewRomanPSMT" w:hAnsi="Times New Roman" w:cs="Times New Roman"/>
          <w:sz w:val="24"/>
          <w:szCs w:val="24"/>
        </w:rPr>
      </w:pPr>
      <w:proofErr w:type="spellStart"/>
      <w:r w:rsidRPr="0066734C">
        <w:rPr>
          <w:rFonts w:ascii="Times New Roman" w:eastAsia="TimesNewRomanPSMT" w:hAnsi="Times New Roman" w:cs="Times New Roman"/>
          <w:sz w:val="24"/>
          <w:szCs w:val="24"/>
        </w:rPr>
        <w:t>Ірі</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масштабты</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жа</w:t>
      </w:r>
      <w:r>
        <w:rPr>
          <w:rFonts w:ascii="Times New Roman" w:eastAsia="TimesNewRomanPSMT" w:hAnsi="Times New Roman" w:cs="Times New Roman"/>
          <w:sz w:val="24"/>
          <w:szCs w:val="24"/>
        </w:rPr>
        <w:t>лпы</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географиялық</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шолу</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карталары</w:t>
      </w:r>
      <w:proofErr w:type="spellEnd"/>
      <w:r>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топографиялық</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карталар</w:t>
      </w:r>
      <w:proofErr w:type="spellEnd"/>
      <w:r w:rsidRPr="0066734C">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ал </w:t>
      </w:r>
      <w:proofErr w:type="spellStart"/>
      <w:r>
        <w:rPr>
          <w:rFonts w:ascii="Times New Roman" w:eastAsia="TimesNewRomanPSMT" w:hAnsi="Times New Roman" w:cs="Times New Roman"/>
          <w:sz w:val="24"/>
          <w:szCs w:val="24"/>
        </w:rPr>
        <w:t>ұсақ</w:t>
      </w:r>
      <w:proofErr w:type="spellEnd"/>
      <w:r w:rsidR="00C47646">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масштабтылары</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шолу</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карталары</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деп</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аталады</w:t>
      </w:r>
      <w:proofErr w:type="spellEnd"/>
      <w:r>
        <w:rPr>
          <w:rFonts w:ascii="Times New Roman" w:eastAsia="TimesNewRomanPSMT" w:hAnsi="Times New Roman" w:cs="Times New Roman"/>
          <w:sz w:val="24"/>
          <w:szCs w:val="24"/>
        </w:rPr>
        <w:t xml:space="preserve">. </w:t>
      </w:r>
    </w:p>
    <w:p w14:paraId="6F82B4EF" w14:textId="77777777" w:rsidR="00E10555" w:rsidRPr="0066734C" w:rsidRDefault="0066734C" w:rsidP="0066734C">
      <w:pPr>
        <w:autoSpaceDE w:val="0"/>
        <w:autoSpaceDN w:val="0"/>
        <w:adjustRightInd w:val="0"/>
        <w:spacing w:after="0" w:line="240" w:lineRule="auto"/>
        <w:ind w:firstLine="567"/>
        <w:jc w:val="both"/>
        <w:rPr>
          <w:rFonts w:ascii="Times New Roman" w:eastAsia="TimesNewRomanPSMT" w:hAnsi="Times New Roman" w:cs="Times New Roman"/>
          <w:sz w:val="24"/>
          <w:szCs w:val="24"/>
        </w:rPr>
      </w:pPr>
      <w:proofErr w:type="spellStart"/>
      <w:r w:rsidRPr="0066734C">
        <w:rPr>
          <w:rFonts w:ascii="Times New Roman" w:eastAsia="TimesNewRomanPSMT" w:hAnsi="Times New Roman" w:cs="Times New Roman"/>
          <w:sz w:val="24"/>
          <w:szCs w:val="24"/>
        </w:rPr>
        <w:t>Картографиялық</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өнімдерге</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географиялық</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картал</w:t>
      </w:r>
      <w:r>
        <w:rPr>
          <w:rFonts w:ascii="Times New Roman" w:eastAsia="TimesNewRomanPSMT" w:hAnsi="Times New Roman" w:cs="Times New Roman"/>
          <w:sz w:val="24"/>
          <w:szCs w:val="24"/>
        </w:rPr>
        <w:t>ардан</w:t>
      </w:r>
      <w:proofErr w:type="spellEnd"/>
      <w:r>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басқа</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географиялық</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атластар</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глобустар</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жер</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бедерінің</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кар</w:t>
      </w:r>
      <w:r w:rsidRPr="0066734C">
        <w:rPr>
          <w:rFonts w:ascii="Times New Roman" w:eastAsia="TimesNewRomanPSMT" w:hAnsi="Times New Roman" w:cs="Times New Roman"/>
          <w:sz w:val="24"/>
          <w:szCs w:val="24"/>
        </w:rPr>
        <w:t>талары</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көлденең</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қима-сызбалар</w:t>
      </w:r>
      <w:proofErr w:type="spellEnd"/>
      <w:r w:rsidRPr="0066734C">
        <w:rPr>
          <w:rFonts w:ascii="Times New Roman" w:eastAsia="TimesNewRomanPSMT" w:hAnsi="Times New Roman" w:cs="Times New Roman"/>
          <w:sz w:val="24"/>
          <w:szCs w:val="24"/>
        </w:rPr>
        <w:t>, блок-</w:t>
      </w:r>
      <w:proofErr w:type="spellStart"/>
      <w:r w:rsidRPr="0066734C">
        <w:rPr>
          <w:rFonts w:ascii="Times New Roman" w:eastAsia="TimesNewRomanPSMT" w:hAnsi="Times New Roman" w:cs="Times New Roman"/>
          <w:sz w:val="24"/>
          <w:szCs w:val="24"/>
        </w:rPr>
        <w:t>диаграммалар</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жатады</w:t>
      </w:r>
      <w:proofErr w:type="spellEnd"/>
      <w:r w:rsidRPr="0066734C">
        <w:rPr>
          <w:rFonts w:ascii="Times New Roman" w:eastAsia="TimesNewRomanPSMT" w:hAnsi="Times New Roman" w:cs="Times New Roman"/>
          <w:sz w:val="24"/>
          <w:szCs w:val="24"/>
        </w:rPr>
        <w:t>.</w:t>
      </w:r>
    </w:p>
    <w:p w14:paraId="04642538" w14:textId="77777777" w:rsidR="0066734C" w:rsidRDefault="0066734C" w:rsidP="0066734C">
      <w:pPr>
        <w:autoSpaceDE w:val="0"/>
        <w:autoSpaceDN w:val="0"/>
        <w:adjustRightInd w:val="0"/>
        <w:spacing w:after="0" w:line="240" w:lineRule="auto"/>
        <w:ind w:firstLine="567"/>
        <w:jc w:val="both"/>
        <w:rPr>
          <w:rFonts w:ascii="Times New Roman" w:eastAsia="TimesNewRomanPSMT" w:hAnsi="Times New Roman" w:cs="Times New Roman"/>
          <w:sz w:val="24"/>
          <w:szCs w:val="24"/>
        </w:rPr>
      </w:pPr>
      <w:proofErr w:type="spellStart"/>
      <w:r w:rsidRPr="0066734C">
        <w:rPr>
          <w:rFonts w:ascii="Times New Roman" w:hAnsi="Times New Roman" w:cs="Times New Roman"/>
          <w:b/>
          <w:bCs/>
          <w:sz w:val="24"/>
          <w:szCs w:val="24"/>
        </w:rPr>
        <w:t>Атластар</w:t>
      </w:r>
      <w:proofErr w:type="spellEnd"/>
      <w:r w:rsidRPr="0066734C">
        <w:rPr>
          <w:rFonts w:ascii="Times New Roman" w:hAnsi="Times New Roman" w:cs="Times New Roman"/>
          <w:b/>
          <w:bCs/>
          <w:sz w:val="24"/>
          <w:szCs w:val="24"/>
        </w:rPr>
        <w:t xml:space="preserve"> </w:t>
      </w:r>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бұл</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біртұтас</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шығарма</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ретінде</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бірыңғай</w:t>
      </w:r>
      <w:proofErr w:type="spellEnd"/>
      <w:r>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бағдарламамен</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құрылған</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карталардың</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жүйеленген</w:t>
      </w:r>
      <w:proofErr w:type="spellEnd"/>
      <w:r>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жиынтығы</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Тақырыбы</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өзара</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үйлесіп</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бірін-бірі</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толықтырып</w:t>
      </w:r>
      <w:proofErr w:type="spellEnd"/>
      <w:r>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отыратындықтан</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атластағы</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карталар</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бір-бірімен</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беттестіріліп</w:t>
      </w:r>
      <w:proofErr w:type="spellEnd"/>
      <w:r>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талдау</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жасау</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қызметін</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атқарады</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Олар</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кеңістікті</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қамтуына</w:t>
      </w:r>
      <w:proofErr w:type="spellEnd"/>
      <w:r>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атқаратын</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қызметіне</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мазмұнына</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жəне</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тағы</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басқа</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белгілеріне</w:t>
      </w:r>
      <w:proofErr w:type="spellEnd"/>
      <w:r>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қарай</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жіктеледі</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Атластар</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кітап</w:t>
      </w:r>
      <w:proofErr w:type="spellEnd"/>
      <w:r w:rsidRPr="0066734C">
        <w:rPr>
          <w:rFonts w:ascii="Times New Roman" w:eastAsia="TimesNewRomanPSMT" w:hAnsi="Times New Roman" w:cs="Times New Roman"/>
          <w:sz w:val="24"/>
          <w:szCs w:val="24"/>
        </w:rPr>
        <w:t xml:space="preserve">, альбом </w:t>
      </w:r>
      <w:proofErr w:type="spellStart"/>
      <w:r w:rsidRPr="0066734C">
        <w:rPr>
          <w:rFonts w:ascii="Times New Roman" w:eastAsia="TimesNewRomanPSMT" w:hAnsi="Times New Roman" w:cs="Times New Roman"/>
          <w:sz w:val="24"/>
          <w:szCs w:val="24"/>
        </w:rPr>
        <w:t>немесе</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арнайы</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қорапқа</w:t>
      </w:r>
      <w:proofErr w:type="spellEnd"/>
      <w:r>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салынған</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жеке</w:t>
      </w:r>
      <w:proofErr w:type="spellEnd"/>
      <w:r w:rsidRPr="0066734C">
        <w:rPr>
          <w:rFonts w:ascii="Times New Roman" w:eastAsia="TimesNewRomanPSMT" w:hAnsi="Times New Roman" w:cs="Times New Roman"/>
          <w:sz w:val="24"/>
          <w:szCs w:val="24"/>
        </w:rPr>
        <w:t xml:space="preserve"> беттер </w:t>
      </w:r>
      <w:proofErr w:type="spellStart"/>
      <w:r w:rsidRPr="0066734C">
        <w:rPr>
          <w:rFonts w:ascii="Times New Roman" w:eastAsia="TimesNewRomanPSMT" w:hAnsi="Times New Roman" w:cs="Times New Roman"/>
          <w:sz w:val="24"/>
          <w:szCs w:val="24"/>
        </w:rPr>
        <w:t>түрінде</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бастырылып</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шығарылады</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Онда</w:t>
      </w:r>
      <w:proofErr w:type="spellEnd"/>
      <w:r>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карталардан</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басқа</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мəтіндік</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түсініктемелер</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анықтама</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материалдар</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графиктік</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сызбалар</w:t>
      </w:r>
      <w:proofErr w:type="spellEnd"/>
      <w:r w:rsidRPr="0066734C">
        <w:rPr>
          <w:rFonts w:ascii="Times New Roman" w:eastAsia="TimesNewRomanPSMT" w:hAnsi="Times New Roman" w:cs="Times New Roman"/>
          <w:sz w:val="24"/>
          <w:szCs w:val="24"/>
        </w:rPr>
        <w:t xml:space="preserve"> мен </w:t>
      </w:r>
      <w:proofErr w:type="spellStart"/>
      <w:r w:rsidRPr="0066734C">
        <w:rPr>
          <w:rFonts w:ascii="Times New Roman" w:eastAsia="TimesNewRomanPSMT" w:hAnsi="Times New Roman" w:cs="Times New Roman"/>
          <w:sz w:val="24"/>
          <w:szCs w:val="24"/>
        </w:rPr>
        <w:t>суреттер</w:t>
      </w:r>
      <w:proofErr w:type="spellEnd"/>
      <w:r w:rsidRPr="0066734C">
        <w:rPr>
          <w:rFonts w:ascii="Times New Roman" w:eastAsia="TimesNewRomanPSMT" w:hAnsi="Times New Roman" w:cs="Times New Roman"/>
          <w:sz w:val="24"/>
          <w:szCs w:val="24"/>
        </w:rPr>
        <w:t xml:space="preserve"> </w:t>
      </w:r>
      <w:proofErr w:type="spellStart"/>
      <w:r w:rsidRPr="0066734C">
        <w:rPr>
          <w:rFonts w:ascii="Times New Roman" w:eastAsia="TimesNewRomanPSMT" w:hAnsi="Times New Roman" w:cs="Times New Roman"/>
          <w:sz w:val="24"/>
          <w:szCs w:val="24"/>
        </w:rPr>
        <w:t>беріледі</w:t>
      </w:r>
      <w:proofErr w:type="spellEnd"/>
      <w:r w:rsidRPr="0066734C">
        <w:rPr>
          <w:rFonts w:ascii="Times New Roman" w:eastAsia="TimesNewRomanPSMT" w:hAnsi="Times New Roman" w:cs="Times New Roman"/>
          <w:sz w:val="24"/>
          <w:szCs w:val="24"/>
        </w:rPr>
        <w:t>.</w:t>
      </w:r>
    </w:p>
    <w:p w14:paraId="10F49A81" w14:textId="77777777" w:rsidR="00075E28" w:rsidRDefault="00075E28" w:rsidP="00716C75">
      <w:pPr>
        <w:autoSpaceDE w:val="0"/>
        <w:autoSpaceDN w:val="0"/>
        <w:adjustRightInd w:val="0"/>
        <w:spacing w:after="0" w:line="240" w:lineRule="auto"/>
        <w:ind w:firstLine="567"/>
        <w:jc w:val="both"/>
        <w:rPr>
          <w:rFonts w:ascii="Times New Roman" w:eastAsia="TimesNewRomanPSMT" w:hAnsi="Times New Roman" w:cs="Times New Roman"/>
          <w:sz w:val="24"/>
          <w:szCs w:val="24"/>
        </w:rPr>
      </w:pPr>
      <w:proofErr w:type="spellStart"/>
      <w:r w:rsidRPr="00075E28">
        <w:rPr>
          <w:rFonts w:ascii="Times New Roman" w:hAnsi="Times New Roman" w:cs="Times New Roman"/>
          <w:b/>
          <w:bCs/>
          <w:sz w:val="24"/>
          <w:szCs w:val="24"/>
        </w:rPr>
        <w:t>Жер</w:t>
      </w:r>
      <w:proofErr w:type="spellEnd"/>
      <w:r w:rsidRPr="00075E28">
        <w:rPr>
          <w:rFonts w:ascii="Times New Roman" w:hAnsi="Times New Roman" w:cs="Times New Roman"/>
          <w:b/>
          <w:bCs/>
          <w:sz w:val="24"/>
          <w:szCs w:val="24"/>
        </w:rPr>
        <w:t xml:space="preserve"> </w:t>
      </w:r>
      <w:proofErr w:type="spellStart"/>
      <w:r w:rsidRPr="00075E28">
        <w:rPr>
          <w:rFonts w:ascii="Times New Roman" w:hAnsi="Times New Roman" w:cs="Times New Roman"/>
          <w:b/>
          <w:bCs/>
          <w:sz w:val="24"/>
          <w:szCs w:val="24"/>
        </w:rPr>
        <w:t>бедерінің</w:t>
      </w:r>
      <w:proofErr w:type="spellEnd"/>
      <w:r w:rsidRPr="00075E28">
        <w:rPr>
          <w:rFonts w:ascii="Times New Roman" w:hAnsi="Times New Roman" w:cs="Times New Roman"/>
          <w:b/>
          <w:bCs/>
          <w:sz w:val="24"/>
          <w:szCs w:val="24"/>
        </w:rPr>
        <w:t xml:space="preserve"> </w:t>
      </w:r>
      <w:proofErr w:type="spellStart"/>
      <w:r w:rsidRPr="00075E28">
        <w:rPr>
          <w:rFonts w:ascii="Times New Roman" w:hAnsi="Times New Roman" w:cs="Times New Roman"/>
          <w:b/>
          <w:bCs/>
          <w:sz w:val="24"/>
          <w:szCs w:val="24"/>
        </w:rPr>
        <w:t>карталары</w:t>
      </w:r>
      <w:proofErr w:type="spellEnd"/>
      <w:r w:rsidRPr="00075E28">
        <w:rPr>
          <w:rFonts w:ascii="Times New Roman" w:hAnsi="Times New Roman" w:cs="Times New Roman"/>
          <w:b/>
          <w:bCs/>
          <w:sz w:val="24"/>
          <w:szCs w:val="24"/>
        </w:rPr>
        <w:t xml:space="preserve"> </w:t>
      </w:r>
      <w:proofErr w:type="spellStart"/>
      <w:r w:rsidRPr="00075E28">
        <w:rPr>
          <w:rFonts w:ascii="Times New Roman" w:eastAsia="TimesNewRomanPSMT" w:hAnsi="Times New Roman" w:cs="Times New Roman"/>
          <w:sz w:val="24"/>
          <w:szCs w:val="24"/>
        </w:rPr>
        <w:t>бұл</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жер</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бетінің</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үш</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өлшемді</w:t>
      </w:r>
      <w:proofErr w:type="spellEnd"/>
      <w:r w:rsidRPr="00075E28">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көлемді</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үлгісі</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түрінде</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құрылады</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Жер</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бедері</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картасының</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барлық</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мазмұны</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кəдімгі</w:t>
      </w:r>
      <w:proofErr w:type="spellEnd"/>
      <w:r w:rsidR="00716C75">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шартты</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белгілермен</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lastRenderedPageBreak/>
        <w:t>кескінделеді</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Олар</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бұрын</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ағаштан</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гипстен</w:t>
      </w:r>
      <w:proofErr w:type="spellEnd"/>
      <w:r w:rsidR="00716C75">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картоннан</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жасалса</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қазіргі</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таңда</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пішінделген</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пластиктерді</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термовакумды</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қондырғыларда</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қыздыру</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арқылы</w:t>
      </w:r>
      <w:proofErr w:type="spellEnd"/>
      <w:r w:rsidR="00716C75">
        <w:rPr>
          <w:rFonts w:ascii="Times New Roman" w:eastAsia="TimesNewRomanPSMT" w:hAnsi="Times New Roman" w:cs="Times New Roman"/>
          <w:sz w:val="24"/>
          <w:szCs w:val="24"/>
          <w:lang w:val="kk-KZ"/>
        </w:rPr>
        <w:t>, биіктік статистикалық көрсеткіштерін модельдеу арқылы</w:t>
      </w:r>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жасайды</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Жер</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бедері</w:t>
      </w:r>
      <w:proofErr w:type="spellEnd"/>
      <w:r w:rsidR="00716C75">
        <w:rPr>
          <w:rFonts w:ascii="Times New Roman" w:eastAsia="TimesNewRomanPSMT" w:hAnsi="Times New Roman" w:cs="Times New Roman"/>
          <w:sz w:val="24"/>
          <w:szCs w:val="24"/>
          <w:lang w:val="kk-KZ"/>
        </w:rPr>
        <w:t xml:space="preserve"> </w:t>
      </w:r>
      <w:proofErr w:type="spellStart"/>
      <w:r w:rsidRPr="00075E28">
        <w:rPr>
          <w:rFonts w:ascii="Times New Roman" w:eastAsia="TimesNewRomanPSMT" w:hAnsi="Times New Roman" w:cs="Times New Roman"/>
          <w:sz w:val="24"/>
          <w:szCs w:val="24"/>
        </w:rPr>
        <w:t>карталарын</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оқу</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мақсатында</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жəне</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жолдарды</w:t>
      </w:r>
      <w:proofErr w:type="spellEnd"/>
      <w:r w:rsidRPr="00075E28">
        <w:rPr>
          <w:rFonts w:ascii="Times New Roman" w:eastAsia="TimesNewRomanPSMT" w:hAnsi="Times New Roman" w:cs="Times New Roman"/>
          <w:sz w:val="24"/>
          <w:szCs w:val="24"/>
        </w:rPr>
        <w:t xml:space="preserve">, су </w:t>
      </w:r>
      <w:proofErr w:type="spellStart"/>
      <w:r w:rsidRPr="00075E28">
        <w:rPr>
          <w:rFonts w:ascii="Times New Roman" w:eastAsia="TimesNewRomanPSMT" w:hAnsi="Times New Roman" w:cs="Times New Roman"/>
          <w:sz w:val="24"/>
          <w:szCs w:val="24"/>
        </w:rPr>
        <w:t>қоймаларын</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жобалау</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сияқты</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бірқатар</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тəжірибелік</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мəселелерді</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шешу</w:t>
      </w:r>
      <w:proofErr w:type="spellEnd"/>
      <w:r w:rsidRPr="00075E28">
        <w:rPr>
          <w:rFonts w:ascii="Times New Roman" w:eastAsia="TimesNewRomanPSMT" w:hAnsi="Times New Roman" w:cs="Times New Roman"/>
          <w:sz w:val="24"/>
          <w:szCs w:val="24"/>
        </w:rPr>
        <w:t xml:space="preserve"> </w:t>
      </w:r>
      <w:proofErr w:type="spellStart"/>
      <w:r w:rsidRPr="00075E28">
        <w:rPr>
          <w:rFonts w:ascii="Times New Roman" w:eastAsia="TimesNewRomanPSMT" w:hAnsi="Times New Roman" w:cs="Times New Roman"/>
          <w:sz w:val="24"/>
          <w:szCs w:val="24"/>
        </w:rPr>
        <w:t>барысында</w:t>
      </w:r>
      <w:proofErr w:type="spellEnd"/>
      <w:r w:rsidR="00716C75">
        <w:rPr>
          <w:rFonts w:ascii="Times New Roman" w:eastAsia="TimesNewRomanPSMT" w:hAnsi="Times New Roman" w:cs="Times New Roman"/>
          <w:sz w:val="24"/>
          <w:szCs w:val="24"/>
          <w:lang w:val="kk-KZ"/>
        </w:rPr>
        <w:t xml:space="preserve"> </w:t>
      </w:r>
      <w:proofErr w:type="spellStart"/>
      <w:r w:rsidRPr="00075E28">
        <w:rPr>
          <w:rFonts w:ascii="Times New Roman" w:eastAsia="TimesNewRomanPSMT" w:hAnsi="Times New Roman" w:cs="Times New Roman"/>
          <w:sz w:val="24"/>
          <w:szCs w:val="24"/>
        </w:rPr>
        <w:t>қолданады</w:t>
      </w:r>
      <w:proofErr w:type="spellEnd"/>
      <w:r w:rsidRPr="00075E28">
        <w:rPr>
          <w:rFonts w:ascii="Times New Roman" w:eastAsia="TimesNewRomanPSMT" w:hAnsi="Times New Roman" w:cs="Times New Roman"/>
          <w:sz w:val="24"/>
          <w:szCs w:val="24"/>
        </w:rPr>
        <w:t>.</w:t>
      </w:r>
    </w:p>
    <w:p w14:paraId="12D81371" w14:textId="77777777" w:rsidR="00EC17A8" w:rsidRPr="00EC17A8" w:rsidRDefault="00EC17A8" w:rsidP="00EC17A8">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EC17A8">
        <w:rPr>
          <w:rFonts w:ascii="Times New Roman" w:hAnsi="Times New Roman" w:cs="Times New Roman"/>
          <w:b/>
          <w:bCs/>
          <w:sz w:val="24"/>
          <w:szCs w:val="24"/>
        </w:rPr>
        <w:t>Блок-</w:t>
      </w:r>
      <w:proofErr w:type="spellStart"/>
      <w:r w:rsidRPr="00EC17A8">
        <w:rPr>
          <w:rFonts w:ascii="Times New Roman" w:hAnsi="Times New Roman" w:cs="Times New Roman"/>
          <w:b/>
          <w:bCs/>
          <w:sz w:val="24"/>
          <w:szCs w:val="24"/>
        </w:rPr>
        <w:t>диаграммалар</w:t>
      </w:r>
      <w:proofErr w:type="spellEnd"/>
      <w:r w:rsidRPr="00EC17A8">
        <w:rPr>
          <w:rFonts w:ascii="Times New Roman" w:hAnsi="Times New Roman" w:cs="Times New Roman"/>
          <w:b/>
          <w:bCs/>
          <w:sz w:val="24"/>
          <w:szCs w:val="24"/>
        </w:rPr>
        <w:t xml:space="preserve"> – </w:t>
      </w:r>
      <w:proofErr w:type="spellStart"/>
      <w:r w:rsidRPr="00EC17A8">
        <w:rPr>
          <w:rFonts w:ascii="Times New Roman" w:eastAsia="TimesNewRomanPSMT" w:hAnsi="Times New Roman" w:cs="Times New Roman"/>
          <w:sz w:val="24"/>
          <w:szCs w:val="24"/>
        </w:rPr>
        <w:t>бұл</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қандайда</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бір</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жазықтықтың</w:t>
      </w:r>
      <w:proofErr w:type="spellEnd"/>
      <w:r>
        <w:rPr>
          <w:rFonts w:ascii="Times New Roman" w:eastAsia="TimesNewRomanPSMT" w:hAnsi="Times New Roman" w:cs="Times New Roman"/>
          <w:sz w:val="24"/>
          <w:szCs w:val="24"/>
          <w:lang w:val="kk-KZ"/>
        </w:rPr>
        <w:t xml:space="preserve"> </w:t>
      </w:r>
      <w:proofErr w:type="spellStart"/>
      <w:r w:rsidRPr="00EC17A8">
        <w:rPr>
          <w:rFonts w:ascii="Times New Roman" w:eastAsia="TimesNewRomanPSMT" w:hAnsi="Times New Roman" w:cs="Times New Roman"/>
          <w:sz w:val="24"/>
          <w:szCs w:val="24"/>
        </w:rPr>
        <w:t>ұзына</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бойымен</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жəне</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көлденең</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қима-сызбалармен</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үйлестіріліп</w:t>
      </w:r>
      <w:proofErr w:type="spellEnd"/>
      <w:r>
        <w:rPr>
          <w:rFonts w:ascii="Times New Roman" w:eastAsia="TimesNewRomanPSMT" w:hAnsi="Times New Roman" w:cs="Times New Roman"/>
          <w:sz w:val="24"/>
          <w:szCs w:val="24"/>
          <w:lang w:val="kk-KZ"/>
        </w:rPr>
        <w:t xml:space="preserve"> </w:t>
      </w:r>
      <w:proofErr w:type="spellStart"/>
      <w:r w:rsidRPr="00EC17A8">
        <w:rPr>
          <w:rFonts w:ascii="Times New Roman" w:eastAsia="TimesNewRomanPSMT" w:hAnsi="Times New Roman" w:cs="Times New Roman"/>
          <w:sz w:val="24"/>
          <w:szCs w:val="24"/>
        </w:rPr>
        <w:t>құрылған</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жер</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бетінің</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үш</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өлшемді</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перспективті</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кескіні</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Олардың</w:t>
      </w:r>
      <w:proofErr w:type="spellEnd"/>
      <w:r>
        <w:rPr>
          <w:rFonts w:ascii="Times New Roman" w:eastAsia="TimesNewRomanPSMT" w:hAnsi="Times New Roman" w:cs="Times New Roman"/>
          <w:sz w:val="24"/>
          <w:szCs w:val="24"/>
          <w:lang w:val="kk-KZ"/>
        </w:rPr>
        <w:t xml:space="preserve"> </w:t>
      </w:r>
      <w:proofErr w:type="spellStart"/>
      <w:r w:rsidRPr="00EC17A8">
        <w:rPr>
          <w:rFonts w:ascii="Times New Roman" w:eastAsia="TimesNewRomanPSMT" w:hAnsi="Times New Roman" w:cs="Times New Roman"/>
          <w:sz w:val="24"/>
          <w:szCs w:val="24"/>
        </w:rPr>
        <w:t>тақырыбы</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əр</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түрлі</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болуымен</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ерекшеленеді</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Геологиялық</w:t>
      </w:r>
      <w:proofErr w:type="spellEnd"/>
      <w:r>
        <w:rPr>
          <w:rFonts w:ascii="Times New Roman" w:eastAsia="TimesNewRomanPSMT" w:hAnsi="Times New Roman" w:cs="Times New Roman"/>
          <w:sz w:val="24"/>
          <w:szCs w:val="24"/>
          <w:lang w:val="kk-KZ"/>
        </w:rPr>
        <w:t xml:space="preserve"> </w:t>
      </w:r>
      <w:proofErr w:type="spellStart"/>
      <w:r w:rsidRPr="00EC17A8">
        <w:rPr>
          <w:rFonts w:ascii="Times New Roman" w:eastAsia="TimesNewRomanPSMT" w:hAnsi="Times New Roman" w:cs="Times New Roman"/>
          <w:sz w:val="24"/>
          <w:szCs w:val="24"/>
        </w:rPr>
        <w:t>жəне</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геоморфологиялық</w:t>
      </w:r>
      <w:proofErr w:type="spellEnd"/>
      <w:r w:rsidRPr="00EC17A8">
        <w:rPr>
          <w:rFonts w:ascii="Times New Roman" w:eastAsia="TimesNewRomanPSMT" w:hAnsi="Times New Roman" w:cs="Times New Roman"/>
          <w:sz w:val="24"/>
          <w:szCs w:val="24"/>
        </w:rPr>
        <w:t xml:space="preserve"> блок </w:t>
      </w:r>
      <w:proofErr w:type="spellStart"/>
      <w:r w:rsidRPr="00EC17A8">
        <w:rPr>
          <w:rFonts w:ascii="Times New Roman" w:eastAsia="TimesNewRomanPSMT" w:hAnsi="Times New Roman" w:cs="Times New Roman"/>
          <w:sz w:val="24"/>
          <w:szCs w:val="24"/>
        </w:rPr>
        <w:t>диаграммалар</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жер</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қыртысы</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əр</w:t>
      </w:r>
      <w:proofErr w:type="spellEnd"/>
      <w:r>
        <w:rPr>
          <w:rFonts w:ascii="Times New Roman" w:eastAsia="TimesNewRomanPSMT" w:hAnsi="Times New Roman" w:cs="Times New Roman"/>
          <w:sz w:val="24"/>
          <w:szCs w:val="24"/>
          <w:lang w:val="kk-KZ"/>
        </w:rPr>
        <w:t xml:space="preserve"> </w:t>
      </w:r>
      <w:proofErr w:type="spellStart"/>
      <w:r w:rsidRPr="00EC17A8">
        <w:rPr>
          <w:rFonts w:ascii="Times New Roman" w:eastAsia="TimesNewRomanPSMT" w:hAnsi="Times New Roman" w:cs="Times New Roman"/>
          <w:sz w:val="24"/>
          <w:szCs w:val="24"/>
        </w:rPr>
        <w:t>түрлі</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болып</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келетін</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жер</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бетінің</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тұрақтылығын</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топырақтың</w:t>
      </w:r>
      <w:proofErr w:type="spellEnd"/>
      <w:r>
        <w:rPr>
          <w:rFonts w:ascii="Times New Roman" w:eastAsia="TimesNewRomanPSMT" w:hAnsi="Times New Roman" w:cs="Times New Roman"/>
          <w:sz w:val="24"/>
          <w:szCs w:val="24"/>
          <w:lang w:val="kk-KZ"/>
        </w:rPr>
        <w:t xml:space="preserve"> </w:t>
      </w:r>
      <w:r w:rsidRPr="00EC17A8">
        <w:rPr>
          <w:rFonts w:ascii="Times New Roman" w:eastAsia="TimesNewRomanPSMT" w:hAnsi="Times New Roman" w:cs="Times New Roman"/>
          <w:sz w:val="24"/>
          <w:szCs w:val="24"/>
        </w:rPr>
        <w:t xml:space="preserve">блок </w:t>
      </w:r>
      <w:proofErr w:type="spellStart"/>
      <w:r w:rsidRPr="00EC17A8">
        <w:rPr>
          <w:rFonts w:ascii="Times New Roman" w:eastAsia="TimesNewRomanPSMT" w:hAnsi="Times New Roman" w:cs="Times New Roman"/>
          <w:sz w:val="24"/>
          <w:szCs w:val="24"/>
        </w:rPr>
        <w:t>диаграммалары</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жергілікті</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жердің</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бедері</w:t>
      </w:r>
      <w:proofErr w:type="spellEnd"/>
      <w:r w:rsidRPr="00EC17A8">
        <w:rPr>
          <w:rFonts w:ascii="Times New Roman" w:eastAsia="TimesNewRomanPSMT" w:hAnsi="Times New Roman" w:cs="Times New Roman"/>
          <w:sz w:val="24"/>
          <w:szCs w:val="24"/>
        </w:rPr>
        <w:t xml:space="preserve"> мен </w:t>
      </w:r>
      <w:proofErr w:type="spellStart"/>
      <w:r w:rsidRPr="00EC17A8">
        <w:rPr>
          <w:rFonts w:ascii="Times New Roman" w:eastAsia="TimesNewRomanPSMT" w:hAnsi="Times New Roman" w:cs="Times New Roman"/>
          <w:sz w:val="24"/>
          <w:szCs w:val="24"/>
        </w:rPr>
        <w:t>топырақ</w:t>
      </w:r>
      <w:proofErr w:type="spellEnd"/>
      <w:r>
        <w:rPr>
          <w:rFonts w:ascii="Times New Roman" w:eastAsia="TimesNewRomanPSMT" w:hAnsi="Times New Roman" w:cs="Times New Roman"/>
          <w:sz w:val="24"/>
          <w:szCs w:val="24"/>
          <w:lang w:val="kk-KZ"/>
        </w:rPr>
        <w:t xml:space="preserve"> </w:t>
      </w:r>
      <w:proofErr w:type="spellStart"/>
      <w:r w:rsidRPr="00EC17A8">
        <w:rPr>
          <w:rFonts w:ascii="Times New Roman" w:eastAsia="TimesNewRomanPSMT" w:hAnsi="Times New Roman" w:cs="Times New Roman"/>
          <w:sz w:val="24"/>
          <w:szCs w:val="24"/>
        </w:rPr>
        <w:t>қимасының</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арақатынасын</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мұхиттық</w:t>
      </w:r>
      <w:proofErr w:type="spellEnd"/>
      <w:r w:rsidRPr="00EC17A8">
        <w:rPr>
          <w:rFonts w:ascii="Times New Roman" w:eastAsia="TimesNewRomanPSMT" w:hAnsi="Times New Roman" w:cs="Times New Roman"/>
          <w:sz w:val="24"/>
          <w:szCs w:val="24"/>
        </w:rPr>
        <w:t xml:space="preserve"> блок </w:t>
      </w:r>
      <w:proofErr w:type="spellStart"/>
      <w:r w:rsidRPr="00EC17A8">
        <w:rPr>
          <w:rFonts w:ascii="Times New Roman" w:eastAsia="TimesNewRomanPSMT" w:hAnsi="Times New Roman" w:cs="Times New Roman"/>
          <w:sz w:val="24"/>
          <w:szCs w:val="24"/>
        </w:rPr>
        <w:t>диаграммалар</w:t>
      </w:r>
      <w:proofErr w:type="spellEnd"/>
      <w:r w:rsidRPr="00EC17A8">
        <w:rPr>
          <w:rFonts w:ascii="Times New Roman" w:eastAsia="TimesNewRomanPSMT" w:hAnsi="Times New Roman" w:cs="Times New Roman"/>
          <w:sz w:val="24"/>
          <w:szCs w:val="24"/>
        </w:rPr>
        <w:t xml:space="preserve"> су</w:t>
      </w:r>
      <w:r>
        <w:rPr>
          <w:rFonts w:ascii="Times New Roman" w:eastAsia="TimesNewRomanPSMT" w:hAnsi="Times New Roman" w:cs="Times New Roman"/>
          <w:sz w:val="24"/>
          <w:szCs w:val="24"/>
          <w:lang w:val="kk-KZ"/>
        </w:rPr>
        <w:t xml:space="preserve"> </w:t>
      </w:r>
      <w:proofErr w:type="spellStart"/>
      <w:r w:rsidRPr="00EC17A8">
        <w:rPr>
          <w:rFonts w:ascii="Times New Roman" w:eastAsia="TimesNewRomanPSMT" w:hAnsi="Times New Roman" w:cs="Times New Roman"/>
          <w:sz w:val="24"/>
          <w:szCs w:val="24"/>
        </w:rPr>
        <w:t>массаларының</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фронттардың</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тұздылықтың</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тағы</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басқа</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үрдістер</w:t>
      </w:r>
      <w:proofErr w:type="spellEnd"/>
      <w:r>
        <w:rPr>
          <w:rFonts w:ascii="Times New Roman" w:eastAsia="TimesNewRomanPSMT" w:hAnsi="Times New Roman" w:cs="Times New Roman"/>
          <w:sz w:val="24"/>
          <w:szCs w:val="24"/>
          <w:lang w:val="kk-KZ"/>
        </w:rPr>
        <w:t xml:space="preserve"> </w:t>
      </w:r>
      <w:r w:rsidRPr="00EC17A8">
        <w:rPr>
          <w:rFonts w:ascii="Times New Roman" w:eastAsia="TimesNewRomanPSMT" w:hAnsi="Times New Roman" w:cs="Times New Roman"/>
          <w:sz w:val="24"/>
          <w:szCs w:val="24"/>
        </w:rPr>
        <w:t xml:space="preserve">мен </w:t>
      </w:r>
      <w:proofErr w:type="spellStart"/>
      <w:r w:rsidRPr="00EC17A8">
        <w:rPr>
          <w:rFonts w:ascii="Times New Roman" w:eastAsia="TimesNewRomanPSMT" w:hAnsi="Times New Roman" w:cs="Times New Roman"/>
          <w:sz w:val="24"/>
          <w:szCs w:val="24"/>
        </w:rPr>
        <w:t>құбылыстардың</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таралуын</w:t>
      </w:r>
      <w:proofErr w:type="spellEnd"/>
      <w:r w:rsidRPr="00EC17A8">
        <w:rPr>
          <w:rFonts w:ascii="Times New Roman" w:eastAsia="TimesNewRomanPSMT" w:hAnsi="Times New Roman" w:cs="Times New Roman"/>
          <w:sz w:val="24"/>
          <w:szCs w:val="24"/>
        </w:rPr>
        <w:t xml:space="preserve"> </w:t>
      </w:r>
      <w:proofErr w:type="spellStart"/>
      <w:r w:rsidRPr="00EC17A8">
        <w:rPr>
          <w:rFonts w:ascii="Times New Roman" w:eastAsia="TimesNewRomanPSMT" w:hAnsi="Times New Roman" w:cs="Times New Roman"/>
          <w:sz w:val="24"/>
          <w:szCs w:val="24"/>
        </w:rPr>
        <w:t>көрсетеді</w:t>
      </w:r>
      <w:proofErr w:type="spellEnd"/>
      <w:r w:rsidRPr="00EC17A8">
        <w:rPr>
          <w:rFonts w:ascii="Times New Roman" w:eastAsia="TimesNewRomanPSMT" w:hAnsi="Times New Roman" w:cs="Times New Roman"/>
          <w:sz w:val="24"/>
          <w:szCs w:val="24"/>
        </w:rPr>
        <w:t>.</w:t>
      </w:r>
    </w:p>
    <w:p w14:paraId="066EA1F5" w14:textId="77777777" w:rsidR="00EC17A8" w:rsidRPr="00C54BF4" w:rsidRDefault="00EC17A8" w:rsidP="00EC17A8">
      <w:pPr>
        <w:autoSpaceDE w:val="0"/>
        <w:autoSpaceDN w:val="0"/>
        <w:adjustRightInd w:val="0"/>
        <w:spacing w:after="0" w:line="240" w:lineRule="auto"/>
        <w:ind w:firstLine="567"/>
        <w:jc w:val="both"/>
        <w:rPr>
          <w:rFonts w:ascii="Times New Roman" w:eastAsia="TimesNewRomanPSMT" w:hAnsi="Times New Roman" w:cs="Times New Roman"/>
          <w:sz w:val="24"/>
          <w:szCs w:val="24"/>
          <w:lang w:val="kk-KZ"/>
        </w:rPr>
      </w:pPr>
      <w:proofErr w:type="spellStart"/>
      <w:r w:rsidRPr="00C54BF4">
        <w:rPr>
          <w:rFonts w:ascii="Times New Roman" w:hAnsi="Times New Roman" w:cs="Times New Roman"/>
          <w:b/>
          <w:bCs/>
          <w:sz w:val="24"/>
          <w:szCs w:val="24"/>
        </w:rPr>
        <w:t>Анаглифті</w:t>
      </w:r>
      <w:proofErr w:type="spellEnd"/>
      <w:r w:rsidRPr="00C54BF4">
        <w:rPr>
          <w:rFonts w:ascii="Times New Roman" w:hAnsi="Times New Roman" w:cs="Times New Roman"/>
          <w:b/>
          <w:bCs/>
          <w:sz w:val="24"/>
          <w:szCs w:val="24"/>
        </w:rPr>
        <w:t xml:space="preserve"> </w:t>
      </w:r>
      <w:proofErr w:type="spellStart"/>
      <w:r w:rsidRPr="00C54BF4">
        <w:rPr>
          <w:rFonts w:ascii="Times New Roman" w:hAnsi="Times New Roman" w:cs="Times New Roman"/>
          <w:b/>
          <w:bCs/>
          <w:sz w:val="24"/>
          <w:szCs w:val="24"/>
        </w:rPr>
        <w:t>карталар</w:t>
      </w:r>
      <w:proofErr w:type="spellEnd"/>
      <w:r w:rsidRPr="00C54BF4">
        <w:rPr>
          <w:rFonts w:ascii="Times New Roman" w:hAnsi="Times New Roman" w:cs="Times New Roman"/>
          <w:b/>
          <w:bCs/>
          <w:sz w:val="24"/>
          <w:szCs w:val="24"/>
        </w:rPr>
        <w:t xml:space="preserve"> </w:t>
      </w:r>
      <w:r w:rsidRPr="00C54BF4">
        <w:rPr>
          <w:rFonts w:ascii="Times New Roman" w:eastAsia="TimesNewRomanPSMT" w:hAnsi="Times New Roman" w:cs="Times New Roman"/>
          <w:sz w:val="24"/>
          <w:szCs w:val="24"/>
        </w:rPr>
        <w:t>(</w:t>
      </w:r>
      <w:proofErr w:type="spellStart"/>
      <w:r w:rsidRPr="00C54BF4">
        <w:rPr>
          <w:rFonts w:ascii="Times New Roman" w:hAnsi="Times New Roman" w:cs="Times New Roman"/>
          <w:b/>
          <w:bCs/>
          <w:sz w:val="24"/>
          <w:szCs w:val="24"/>
        </w:rPr>
        <w:t>анаглифтер</w:t>
      </w:r>
      <w:proofErr w:type="spellEnd"/>
      <w:r w:rsidRPr="00C54BF4">
        <w:rPr>
          <w:rFonts w:ascii="Times New Roman" w:eastAsia="TimesNewRomanPSMT" w:hAnsi="Times New Roman" w:cs="Times New Roman"/>
          <w:sz w:val="24"/>
          <w:szCs w:val="24"/>
        </w:rPr>
        <w:t xml:space="preserve">) – </w:t>
      </w:r>
      <w:proofErr w:type="spellStart"/>
      <w:r w:rsidRPr="00C54BF4">
        <w:rPr>
          <w:rFonts w:ascii="Times New Roman" w:eastAsia="TimesNewRomanPSMT" w:hAnsi="Times New Roman" w:cs="Times New Roman"/>
          <w:sz w:val="24"/>
          <w:szCs w:val="24"/>
        </w:rPr>
        <w:t>бұл</w:t>
      </w:r>
      <w:proofErr w:type="spellEnd"/>
      <w:r w:rsidRPr="00C54BF4">
        <w:rPr>
          <w:rFonts w:ascii="Times New Roman" w:eastAsia="TimesNewRomanPSMT" w:hAnsi="Times New Roman" w:cs="Times New Roman"/>
          <w:sz w:val="24"/>
          <w:szCs w:val="24"/>
        </w:rPr>
        <w:t xml:space="preserve"> </w:t>
      </w:r>
      <w:proofErr w:type="spellStart"/>
      <w:r w:rsidRPr="00C54BF4">
        <w:rPr>
          <w:rFonts w:ascii="Times New Roman" w:eastAsia="TimesNewRomanPSMT" w:hAnsi="Times New Roman" w:cs="Times New Roman"/>
          <w:sz w:val="24"/>
          <w:szCs w:val="24"/>
        </w:rPr>
        <w:t>параллактикалық</w:t>
      </w:r>
      <w:proofErr w:type="spellEnd"/>
      <w:r w:rsidRPr="00C54BF4">
        <w:rPr>
          <w:rFonts w:ascii="Times New Roman" w:eastAsia="TimesNewRomanPSMT" w:hAnsi="Times New Roman" w:cs="Times New Roman"/>
          <w:sz w:val="24"/>
          <w:szCs w:val="24"/>
          <w:lang w:val="kk-KZ"/>
        </w:rPr>
        <w:t xml:space="preserve"> </w:t>
      </w:r>
      <w:proofErr w:type="spellStart"/>
      <w:r w:rsidRPr="00C54BF4">
        <w:rPr>
          <w:rFonts w:ascii="Times New Roman" w:eastAsia="TimesNewRomanPSMT" w:hAnsi="Times New Roman" w:cs="Times New Roman"/>
          <w:sz w:val="24"/>
          <w:szCs w:val="24"/>
        </w:rPr>
        <w:t>ығысу</w:t>
      </w:r>
      <w:proofErr w:type="spellEnd"/>
      <w:r w:rsidRPr="00C54BF4">
        <w:rPr>
          <w:rFonts w:ascii="Times New Roman" w:eastAsia="TimesNewRomanPSMT" w:hAnsi="Times New Roman" w:cs="Times New Roman"/>
          <w:sz w:val="24"/>
          <w:szCs w:val="24"/>
        </w:rPr>
        <w:t xml:space="preserve"> </w:t>
      </w:r>
      <w:proofErr w:type="spellStart"/>
      <w:r w:rsidRPr="00C54BF4">
        <w:rPr>
          <w:rFonts w:ascii="Times New Roman" w:eastAsia="TimesNewRomanPSMT" w:hAnsi="Times New Roman" w:cs="Times New Roman"/>
          <w:sz w:val="24"/>
          <w:szCs w:val="24"/>
        </w:rPr>
        <w:t>нəтижесінде</w:t>
      </w:r>
      <w:proofErr w:type="spellEnd"/>
      <w:r w:rsidRPr="00C54BF4">
        <w:rPr>
          <w:rFonts w:ascii="Times New Roman" w:eastAsia="TimesNewRomanPSMT" w:hAnsi="Times New Roman" w:cs="Times New Roman"/>
          <w:sz w:val="24"/>
          <w:szCs w:val="24"/>
        </w:rPr>
        <w:t xml:space="preserve"> </w:t>
      </w:r>
      <w:proofErr w:type="spellStart"/>
      <w:r w:rsidRPr="00C54BF4">
        <w:rPr>
          <w:rFonts w:ascii="Times New Roman" w:eastAsia="TimesNewRomanPSMT" w:hAnsi="Times New Roman" w:cs="Times New Roman"/>
          <w:sz w:val="24"/>
          <w:szCs w:val="24"/>
        </w:rPr>
        <w:t>екі</w:t>
      </w:r>
      <w:proofErr w:type="spellEnd"/>
      <w:r w:rsidRPr="00C54BF4">
        <w:rPr>
          <w:rFonts w:ascii="Times New Roman" w:eastAsia="TimesNewRomanPSMT" w:hAnsi="Times New Roman" w:cs="Times New Roman"/>
          <w:sz w:val="24"/>
          <w:szCs w:val="24"/>
        </w:rPr>
        <w:t xml:space="preserve"> </w:t>
      </w:r>
      <w:proofErr w:type="spellStart"/>
      <w:r w:rsidRPr="00C54BF4">
        <w:rPr>
          <w:rFonts w:ascii="Times New Roman" w:eastAsia="TimesNewRomanPSMT" w:hAnsi="Times New Roman" w:cs="Times New Roman"/>
          <w:sz w:val="24"/>
          <w:szCs w:val="24"/>
        </w:rPr>
        <w:t>бейнеде</w:t>
      </w:r>
      <w:proofErr w:type="spellEnd"/>
      <w:r w:rsidRPr="00C54BF4">
        <w:rPr>
          <w:rFonts w:ascii="Times New Roman" w:eastAsia="TimesNewRomanPSMT" w:hAnsi="Times New Roman" w:cs="Times New Roman"/>
          <w:sz w:val="24"/>
          <w:szCs w:val="24"/>
        </w:rPr>
        <w:t xml:space="preserve"> </w:t>
      </w:r>
      <w:proofErr w:type="spellStart"/>
      <w:r w:rsidRPr="00C54BF4">
        <w:rPr>
          <w:rFonts w:ascii="Times New Roman" w:eastAsia="TimesNewRomanPSMT" w:hAnsi="Times New Roman" w:cs="Times New Roman"/>
          <w:sz w:val="24"/>
          <w:szCs w:val="24"/>
        </w:rPr>
        <w:t>стереожұп</w:t>
      </w:r>
      <w:proofErr w:type="spellEnd"/>
      <w:r w:rsidRPr="00C54BF4">
        <w:rPr>
          <w:rFonts w:ascii="Times New Roman" w:eastAsia="TimesNewRomanPSMT" w:hAnsi="Times New Roman" w:cs="Times New Roman"/>
          <w:sz w:val="24"/>
          <w:szCs w:val="24"/>
        </w:rPr>
        <w:t xml:space="preserve"> </w:t>
      </w:r>
      <w:proofErr w:type="spellStart"/>
      <w:r w:rsidRPr="00C54BF4">
        <w:rPr>
          <w:rFonts w:ascii="Times New Roman" w:eastAsia="TimesNewRomanPSMT" w:hAnsi="Times New Roman" w:cs="Times New Roman"/>
          <w:sz w:val="24"/>
          <w:szCs w:val="24"/>
        </w:rPr>
        <w:t>түзетін</w:t>
      </w:r>
      <w:proofErr w:type="spellEnd"/>
      <w:r w:rsidRPr="00C54BF4">
        <w:rPr>
          <w:rFonts w:ascii="Times New Roman" w:eastAsia="TimesNewRomanPSMT" w:hAnsi="Times New Roman" w:cs="Times New Roman"/>
          <w:sz w:val="24"/>
          <w:szCs w:val="24"/>
        </w:rPr>
        <w:t xml:space="preserve">, </w:t>
      </w:r>
      <w:proofErr w:type="spellStart"/>
      <w:r w:rsidRPr="00C54BF4">
        <w:rPr>
          <w:rFonts w:ascii="Times New Roman" w:eastAsia="TimesNewRomanPSMT" w:hAnsi="Times New Roman" w:cs="Times New Roman"/>
          <w:sz w:val="24"/>
          <w:szCs w:val="24"/>
        </w:rPr>
        <w:t>бірін-бірі</w:t>
      </w:r>
      <w:proofErr w:type="spellEnd"/>
      <w:r w:rsidRPr="00C54BF4">
        <w:rPr>
          <w:rFonts w:ascii="Times New Roman" w:eastAsia="TimesNewRomanPSMT" w:hAnsi="Times New Roman" w:cs="Times New Roman"/>
          <w:sz w:val="24"/>
          <w:szCs w:val="24"/>
          <w:lang w:val="kk-KZ"/>
        </w:rPr>
        <w:t xml:space="preserve"> </w:t>
      </w:r>
      <w:proofErr w:type="spellStart"/>
      <w:r w:rsidRPr="00C54BF4">
        <w:rPr>
          <w:rFonts w:ascii="Times New Roman" w:eastAsia="TimesNewRomanPSMT" w:hAnsi="Times New Roman" w:cs="Times New Roman"/>
          <w:sz w:val="24"/>
          <w:szCs w:val="24"/>
        </w:rPr>
        <w:t>өзара</w:t>
      </w:r>
      <w:proofErr w:type="spellEnd"/>
      <w:r w:rsidRPr="00C54BF4">
        <w:rPr>
          <w:rFonts w:ascii="Times New Roman" w:eastAsia="TimesNewRomanPSMT" w:hAnsi="Times New Roman" w:cs="Times New Roman"/>
          <w:sz w:val="24"/>
          <w:szCs w:val="24"/>
        </w:rPr>
        <w:t xml:space="preserve"> </w:t>
      </w:r>
      <w:proofErr w:type="spellStart"/>
      <w:r w:rsidRPr="00C54BF4">
        <w:rPr>
          <w:rFonts w:ascii="Times New Roman" w:eastAsia="TimesNewRomanPSMT" w:hAnsi="Times New Roman" w:cs="Times New Roman"/>
          <w:sz w:val="24"/>
          <w:szCs w:val="24"/>
        </w:rPr>
        <w:t>толықтыратын</w:t>
      </w:r>
      <w:proofErr w:type="spellEnd"/>
      <w:r w:rsidRPr="00C54BF4">
        <w:rPr>
          <w:rFonts w:ascii="Times New Roman" w:eastAsia="TimesNewRomanPSMT" w:hAnsi="Times New Roman" w:cs="Times New Roman"/>
          <w:sz w:val="24"/>
          <w:szCs w:val="24"/>
        </w:rPr>
        <w:t xml:space="preserve"> </w:t>
      </w:r>
      <w:proofErr w:type="spellStart"/>
      <w:r w:rsidRPr="00C54BF4">
        <w:rPr>
          <w:rFonts w:ascii="Times New Roman" w:eastAsia="TimesNewRomanPSMT" w:hAnsi="Times New Roman" w:cs="Times New Roman"/>
          <w:sz w:val="24"/>
          <w:szCs w:val="24"/>
        </w:rPr>
        <w:t>екі</w:t>
      </w:r>
      <w:proofErr w:type="spellEnd"/>
      <w:r w:rsidRPr="00C54BF4">
        <w:rPr>
          <w:rFonts w:ascii="Times New Roman" w:eastAsia="TimesNewRomanPSMT" w:hAnsi="Times New Roman" w:cs="Times New Roman"/>
          <w:sz w:val="24"/>
          <w:szCs w:val="24"/>
        </w:rPr>
        <w:t xml:space="preserve"> </w:t>
      </w:r>
      <w:proofErr w:type="spellStart"/>
      <w:r w:rsidRPr="00C54BF4">
        <w:rPr>
          <w:rFonts w:ascii="Times New Roman" w:eastAsia="TimesNewRomanPSMT" w:hAnsi="Times New Roman" w:cs="Times New Roman"/>
          <w:sz w:val="24"/>
          <w:szCs w:val="24"/>
        </w:rPr>
        <w:t>түсті</w:t>
      </w:r>
      <w:proofErr w:type="spellEnd"/>
      <w:r w:rsidRPr="00C54BF4">
        <w:rPr>
          <w:rFonts w:ascii="Times New Roman" w:eastAsia="TimesNewRomanPSMT" w:hAnsi="Times New Roman" w:cs="Times New Roman"/>
          <w:sz w:val="24"/>
          <w:szCs w:val="24"/>
        </w:rPr>
        <w:t xml:space="preserve"> </w:t>
      </w:r>
      <w:proofErr w:type="spellStart"/>
      <w:r w:rsidRPr="00C54BF4">
        <w:rPr>
          <w:rFonts w:ascii="Times New Roman" w:eastAsia="TimesNewRomanPSMT" w:hAnsi="Times New Roman" w:cs="Times New Roman"/>
          <w:sz w:val="24"/>
          <w:szCs w:val="24"/>
        </w:rPr>
        <w:t>бояумен</w:t>
      </w:r>
      <w:proofErr w:type="spellEnd"/>
      <w:r w:rsidRPr="00C54BF4">
        <w:rPr>
          <w:rFonts w:ascii="Times New Roman" w:eastAsia="TimesNewRomanPSMT" w:hAnsi="Times New Roman" w:cs="Times New Roman"/>
          <w:sz w:val="24"/>
          <w:szCs w:val="24"/>
        </w:rPr>
        <w:t xml:space="preserve"> </w:t>
      </w:r>
      <w:proofErr w:type="spellStart"/>
      <w:r w:rsidRPr="00C54BF4">
        <w:rPr>
          <w:rFonts w:ascii="Times New Roman" w:eastAsia="TimesNewRomanPSMT" w:hAnsi="Times New Roman" w:cs="Times New Roman"/>
          <w:sz w:val="24"/>
          <w:szCs w:val="24"/>
        </w:rPr>
        <w:t>бастырылған</w:t>
      </w:r>
      <w:proofErr w:type="spellEnd"/>
      <w:r w:rsidRPr="00C54BF4">
        <w:rPr>
          <w:rFonts w:ascii="Times New Roman" w:eastAsia="TimesNewRomanPSMT" w:hAnsi="Times New Roman" w:cs="Times New Roman"/>
          <w:sz w:val="24"/>
          <w:szCs w:val="24"/>
        </w:rPr>
        <w:t xml:space="preserve"> </w:t>
      </w:r>
      <w:proofErr w:type="spellStart"/>
      <w:r w:rsidRPr="00C54BF4">
        <w:rPr>
          <w:rFonts w:ascii="Times New Roman" w:eastAsia="TimesNewRomanPSMT" w:hAnsi="Times New Roman" w:cs="Times New Roman"/>
          <w:sz w:val="24"/>
          <w:szCs w:val="24"/>
        </w:rPr>
        <w:t>карталар</w:t>
      </w:r>
      <w:proofErr w:type="spellEnd"/>
      <w:r w:rsidRPr="00C54BF4">
        <w:rPr>
          <w:rFonts w:ascii="Times New Roman" w:eastAsia="TimesNewRomanPSMT" w:hAnsi="Times New Roman" w:cs="Times New Roman"/>
          <w:sz w:val="24"/>
          <w:szCs w:val="24"/>
        </w:rPr>
        <w:t>.</w:t>
      </w:r>
      <w:r w:rsidRPr="00C54BF4">
        <w:rPr>
          <w:rFonts w:ascii="Times New Roman" w:eastAsia="TimesNewRomanPSMT" w:hAnsi="Times New Roman" w:cs="Times New Roman"/>
          <w:sz w:val="24"/>
          <w:szCs w:val="24"/>
          <w:lang w:val="kk-KZ"/>
        </w:rPr>
        <w:t xml:space="preserve"> Мұндай карталарды кызыл жəне көк-жасыл стереоəйнекті арнайы стереосүзгілі көзілдірікпен қарағанда əр көз тек «өзінің» бейнесін көре алатындықтан олар біртұтас көлемді ақ-қара стереоскопиялық бейнені көре алады. Компьютерлік графика əдісі дисплейдің экранында анаглифтер шығаруға мүмкіндік береді. Анаглифті карталар көбінесе жер бедерінің көрнекі үлгілерін оқу ретінде қолданылады.</w:t>
      </w:r>
    </w:p>
    <w:p w14:paraId="5D47E78E" w14:textId="77777777" w:rsidR="00EC17A8" w:rsidRPr="00C54BF4" w:rsidRDefault="00EC17A8" w:rsidP="00BA7168">
      <w:pPr>
        <w:autoSpaceDE w:val="0"/>
        <w:autoSpaceDN w:val="0"/>
        <w:adjustRightInd w:val="0"/>
        <w:spacing w:after="0" w:line="240" w:lineRule="auto"/>
        <w:ind w:firstLine="567"/>
        <w:jc w:val="both"/>
        <w:rPr>
          <w:rFonts w:ascii="Times New Roman" w:eastAsia="TimesNewRomanPSMT" w:hAnsi="Times New Roman" w:cs="Times New Roman"/>
          <w:sz w:val="24"/>
          <w:szCs w:val="24"/>
          <w:lang w:val="kk-KZ"/>
        </w:rPr>
      </w:pPr>
      <w:r w:rsidRPr="00C54BF4">
        <w:rPr>
          <w:rFonts w:ascii="Times New Roman" w:hAnsi="Times New Roman" w:cs="Times New Roman"/>
          <w:b/>
          <w:bCs/>
          <w:sz w:val="24"/>
          <w:szCs w:val="24"/>
          <w:lang w:val="kk-KZ"/>
        </w:rPr>
        <w:t>Транспорантты карталар</w:t>
      </w:r>
      <w:r w:rsidR="00BA7168" w:rsidRPr="00C54BF4">
        <w:rPr>
          <w:rFonts w:ascii="Times New Roman" w:hAnsi="Times New Roman" w:cs="Times New Roman"/>
          <w:b/>
          <w:bCs/>
          <w:sz w:val="24"/>
          <w:szCs w:val="24"/>
          <w:lang w:val="kk-KZ"/>
        </w:rPr>
        <w:t xml:space="preserve"> </w:t>
      </w:r>
      <w:r w:rsidRPr="00C54BF4">
        <w:rPr>
          <w:rFonts w:ascii="Times New Roman" w:eastAsia="TimesNewRomanPSMT" w:hAnsi="Times New Roman" w:cs="Times New Roman"/>
          <w:sz w:val="24"/>
          <w:szCs w:val="24"/>
          <w:lang w:val="kk-KZ"/>
        </w:rPr>
        <w:t>-</w:t>
      </w:r>
      <w:r w:rsidR="00BA7168" w:rsidRPr="00C54BF4">
        <w:rPr>
          <w:rFonts w:ascii="Times New Roman" w:eastAsia="TimesNewRomanPSMT" w:hAnsi="Times New Roman" w:cs="Times New Roman"/>
          <w:sz w:val="24"/>
          <w:szCs w:val="24"/>
          <w:lang w:val="kk-KZ"/>
        </w:rPr>
        <w:t xml:space="preserve"> </w:t>
      </w:r>
      <w:r w:rsidRPr="00C54BF4">
        <w:rPr>
          <w:rFonts w:ascii="Times New Roman" w:eastAsia="TimesNewRomanPSMT" w:hAnsi="Times New Roman" w:cs="Times New Roman"/>
          <w:sz w:val="24"/>
          <w:szCs w:val="24"/>
          <w:lang w:val="kk-KZ"/>
        </w:rPr>
        <w:t>бұл экранда көрсетуге арналған мөлдір пленкаға бастырылған карталар. Көбінесе олардың тақырыптық мазмұны бір-бірімен өзара тығыз байланысқан əр түрлі даналарын (немесе серияларын) мөлдір пленкаға шығарады. Бірнеше карта-транспорантты көрсету табиғат пен қоғамдағы</w:t>
      </w:r>
      <w:r w:rsidR="00BA7168" w:rsidRPr="00C54BF4">
        <w:rPr>
          <w:rFonts w:ascii="Times New Roman" w:eastAsia="TimesNewRomanPSMT" w:hAnsi="Times New Roman" w:cs="Times New Roman"/>
          <w:sz w:val="24"/>
          <w:szCs w:val="24"/>
          <w:lang w:val="kk-KZ"/>
        </w:rPr>
        <w:t xml:space="preserve"> </w:t>
      </w:r>
      <w:r w:rsidRPr="00C54BF4">
        <w:rPr>
          <w:rFonts w:ascii="Times New Roman" w:eastAsia="TimesNewRomanPSMT" w:hAnsi="Times New Roman" w:cs="Times New Roman"/>
          <w:sz w:val="24"/>
          <w:szCs w:val="24"/>
          <w:lang w:val="kk-KZ"/>
        </w:rPr>
        <w:t>құбылыстар мен үрдістердің арасындағы бірізді себеп-салдарлы</w:t>
      </w:r>
      <w:r w:rsidR="00BA7168" w:rsidRPr="00C54BF4">
        <w:rPr>
          <w:rFonts w:ascii="Times New Roman" w:eastAsia="TimesNewRomanPSMT" w:hAnsi="Times New Roman" w:cs="Times New Roman"/>
          <w:sz w:val="24"/>
          <w:szCs w:val="24"/>
          <w:lang w:val="kk-KZ"/>
        </w:rPr>
        <w:t xml:space="preserve"> </w:t>
      </w:r>
      <w:r w:rsidRPr="00C54BF4">
        <w:rPr>
          <w:rFonts w:ascii="Times New Roman" w:eastAsia="TimesNewRomanPSMT" w:hAnsi="Times New Roman" w:cs="Times New Roman"/>
          <w:sz w:val="24"/>
          <w:szCs w:val="24"/>
          <w:lang w:val="kk-KZ"/>
        </w:rPr>
        <w:t>байланыстарды немесе қабаттардың үйлесу дəрежесін анықтауға</w:t>
      </w:r>
      <w:r w:rsidR="00BA7168" w:rsidRPr="00C54BF4">
        <w:rPr>
          <w:rFonts w:ascii="Times New Roman" w:eastAsia="TimesNewRomanPSMT" w:hAnsi="Times New Roman" w:cs="Times New Roman"/>
          <w:sz w:val="24"/>
          <w:szCs w:val="24"/>
          <w:lang w:val="kk-KZ"/>
        </w:rPr>
        <w:t xml:space="preserve"> </w:t>
      </w:r>
      <w:r w:rsidRPr="00C54BF4">
        <w:rPr>
          <w:rFonts w:ascii="Times New Roman" w:eastAsia="TimesNewRomanPSMT" w:hAnsi="Times New Roman" w:cs="Times New Roman"/>
          <w:sz w:val="24"/>
          <w:szCs w:val="24"/>
          <w:lang w:val="kk-KZ"/>
        </w:rPr>
        <w:t>мүмкіндік береді. Олар дəрістер мен ғылыми баяндамалардың</w:t>
      </w:r>
      <w:r w:rsidR="00BA7168" w:rsidRPr="00C54BF4">
        <w:rPr>
          <w:rFonts w:ascii="Times New Roman" w:eastAsia="TimesNewRomanPSMT" w:hAnsi="Times New Roman" w:cs="Times New Roman"/>
          <w:sz w:val="24"/>
          <w:szCs w:val="24"/>
          <w:lang w:val="kk-KZ"/>
        </w:rPr>
        <w:t xml:space="preserve"> </w:t>
      </w:r>
      <w:r w:rsidRPr="00C54BF4">
        <w:rPr>
          <w:rFonts w:ascii="Times New Roman" w:eastAsia="TimesNewRomanPSMT" w:hAnsi="Times New Roman" w:cs="Times New Roman"/>
          <w:sz w:val="24"/>
          <w:szCs w:val="24"/>
          <w:lang w:val="kk-KZ"/>
        </w:rPr>
        <w:t>мазмұнын ашуға мүмкіндік беретін көрнекі құрал немесе көрнекі</w:t>
      </w:r>
      <w:r w:rsidR="00BA7168" w:rsidRPr="00C54BF4">
        <w:rPr>
          <w:rFonts w:ascii="Times New Roman" w:eastAsia="TimesNewRomanPSMT" w:hAnsi="Times New Roman" w:cs="Times New Roman"/>
          <w:sz w:val="24"/>
          <w:szCs w:val="24"/>
          <w:lang w:val="kk-KZ"/>
        </w:rPr>
        <w:t xml:space="preserve"> </w:t>
      </w:r>
      <w:r w:rsidRPr="00C54BF4">
        <w:rPr>
          <w:rFonts w:ascii="Times New Roman" w:eastAsia="TimesNewRomanPSMT" w:hAnsi="Times New Roman" w:cs="Times New Roman"/>
          <w:sz w:val="24"/>
          <w:szCs w:val="24"/>
          <w:lang w:val="kk-KZ"/>
        </w:rPr>
        <w:t>оқыту құралы ретінде қолданылады.</w:t>
      </w:r>
    </w:p>
    <w:p w14:paraId="2A8B0B3A" w14:textId="77777777" w:rsidR="00DA0B85" w:rsidRPr="00C54BF4" w:rsidRDefault="00DA0B85" w:rsidP="00DA0B85">
      <w:pPr>
        <w:autoSpaceDE w:val="0"/>
        <w:autoSpaceDN w:val="0"/>
        <w:adjustRightInd w:val="0"/>
        <w:spacing w:after="0" w:line="240" w:lineRule="auto"/>
        <w:ind w:firstLine="567"/>
        <w:jc w:val="both"/>
        <w:rPr>
          <w:rFonts w:ascii="Times New Roman" w:eastAsia="TimesNewRomanPSMT" w:hAnsi="Times New Roman" w:cs="Times New Roman"/>
          <w:sz w:val="24"/>
          <w:szCs w:val="24"/>
          <w:lang w:val="kk-KZ"/>
        </w:rPr>
      </w:pPr>
      <w:r w:rsidRPr="00C54BF4">
        <w:rPr>
          <w:rFonts w:ascii="Times New Roman" w:hAnsi="Times New Roman" w:cs="Times New Roman"/>
          <w:b/>
          <w:bCs/>
          <w:sz w:val="24"/>
          <w:szCs w:val="24"/>
          <w:lang w:val="kk-KZ"/>
        </w:rPr>
        <w:t xml:space="preserve">Сандық карталар </w:t>
      </w:r>
      <w:r w:rsidRPr="00C54BF4">
        <w:rPr>
          <w:rFonts w:ascii="Times New Roman" w:eastAsia="TimesNewRomanPSMT" w:hAnsi="Times New Roman" w:cs="Times New Roman"/>
          <w:sz w:val="24"/>
          <w:szCs w:val="24"/>
          <w:lang w:val="kk-KZ"/>
        </w:rPr>
        <w:t xml:space="preserve">– бұл сандық формадағы </w:t>
      </w:r>
      <w:r w:rsidRPr="00C54BF4">
        <w:rPr>
          <w:rFonts w:ascii="Times New Roman" w:hAnsi="Times New Roman" w:cs="Times New Roman"/>
          <w:i/>
          <w:iCs/>
          <w:sz w:val="24"/>
          <w:szCs w:val="24"/>
          <w:lang w:val="kk-KZ"/>
        </w:rPr>
        <w:t xml:space="preserve">х </w:t>
      </w:r>
      <w:r w:rsidRPr="00C54BF4">
        <w:rPr>
          <w:rFonts w:ascii="Times New Roman" w:eastAsia="TimesNewRomanPSMT" w:hAnsi="Times New Roman" w:cs="Times New Roman"/>
          <w:sz w:val="24"/>
          <w:szCs w:val="24"/>
          <w:lang w:val="kk-KZ"/>
        </w:rPr>
        <w:t xml:space="preserve">пен </w:t>
      </w:r>
      <w:r w:rsidRPr="00C54BF4">
        <w:rPr>
          <w:rFonts w:ascii="Times New Roman" w:hAnsi="Times New Roman" w:cs="Times New Roman"/>
          <w:i/>
          <w:iCs/>
          <w:sz w:val="24"/>
          <w:szCs w:val="24"/>
          <w:lang w:val="kk-KZ"/>
        </w:rPr>
        <w:t xml:space="preserve">у </w:t>
      </w:r>
      <w:r w:rsidRPr="00C54BF4">
        <w:rPr>
          <w:rFonts w:ascii="Times New Roman" w:eastAsia="TimesNewRomanPSMT" w:hAnsi="Times New Roman" w:cs="Times New Roman"/>
          <w:sz w:val="24"/>
          <w:szCs w:val="24"/>
          <w:lang w:val="kk-KZ"/>
        </w:rPr>
        <w:t xml:space="preserve">координаттар мен </w:t>
      </w:r>
      <w:r w:rsidRPr="00C54BF4">
        <w:rPr>
          <w:rFonts w:ascii="Times New Roman" w:hAnsi="Times New Roman" w:cs="Times New Roman"/>
          <w:i/>
          <w:iCs/>
          <w:sz w:val="24"/>
          <w:szCs w:val="24"/>
          <w:lang w:val="kk-KZ"/>
        </w:rPr>
        <w:t xml:space="preserve">z </w:t>
      </w:r>
      <w:r w:rsidRPr="00C54BF4">
        <w:rPr>
          <w:rFonts w:ascii="Times New Roman" w:eastAsia="TimesNewRomanPSMT" w:hAnsi="Times New Roman" w:cs="Times New Roman"/>
          <w:sz w:val="24"/>
          <w:szCs w:val="24"/>
          <w:lang w:val="kk-KZ"/>
        </w:rPr>
        <w:t>апликаты колталған нысандардың сандық үлгілері. Сандық деректерді (сандық үлгілерді) топографиялық жəне тақырыптық карталардың түпнұсқаларының мазмұнын санға айналдыру барысында алынады. Сандық карталар автоматты түрде карталарды құруға жəне оларды түрлендіруге негіз болатын деректер базасын қалыптастыру қызметін атқарады.</w:t>
      </w:r>
    </w:p>
    <w:p w14:paraId="333A8557" w14:textId="77777777" w:rsidR="00B33CE5" w:rsidRPr="00C54BF4" w:rsidRDefault="00B33CE5" w:rsidP="00B33CE5">
      <w:pPr>
        <w:autoSpaceDE w:val="0"/>
        <w:autoSpaceDN w:val="0"/>
        <w:adjustRightInd w:val="0"/>
        <w:spacing w:after="0" w:line="240" w:lineRule="auto"/>
        <w:ind w:firstLine="567"/>
        <w:jc w:val="both"/>
        <w:rPr>
          <w:rFonts w:ascii="Times New Roman" w:eastAsia="TimesNewRomanPSMT" w:hAnsi="Times New Roman" w:cs="Times New Roman"/>
          <w:sz w:val="24"/>
          <w:szCs w:val="24"/>
          <w:lang w:val="kk-KZ"/>
        </w:rPr>
      </w:pPr>
      <w:r w:rsidRPr="00C54BF4">
        <w:rPr>
          <w:rFonts w:ascii="Times New Roman" w:hAnsi="Times New Roman" w:cs="Times New Roman"/>
          <w:b/>
          <w:bCs/>
          <w:sz w:val="24"/>
          <w:szCs w:val="24"/>
          <w:lang w:val="kk-KZ"/>
        </w:rPr>
        <w:t xml:space="preserve">Электронды карталар – </w:t>
      </w:r>
      <w:r w:rsidRPr="00C54BF4">
        <w:rPr>
          <w:rFonts w:ascii="Times New Roman" w:eastAsia="TimesNewRomanPSMT" w:hAnsi="Times New Roman" w:cs="Times New Roman"/>
          <w:sz w:val="24"/>
          <w:szCs w:val="24"/>
          <w:lang w:val="kk-KZ"/>
        </w:rPr>
        <w:t>бағдарламалық жəне техникалық құралдарды белгіленген дəлдікпен рəсімдеу ережелерін сақтап, шартты белгілер жүйесін пайдалану негізінде қабылданған проекцияда құрылған жəне компьютерлік ортада көрнекілендірілген сандық карталар.</w:t>
      </w:r>
    </w:p>
    <w:p w14:paraId="671A2934" w14:textId="77777777" w:rsidR="00DE65CE" w:rsidRPr="00C54BF4" w:rsidRDefault="00DE65CE" w:rsidP="00164E25">
      <w:pPr>
        <w:autoSpaceDE w:val="0"/>
        <w:autoSpaceDN w:val="0"/>
        <w:adjustRightInd w:val="0"/>
        <w:spacing w:after="0" w:line="240" w:lineRule="auto"/>
        <w:ind w:firstLine="567"/>
        <w:jc w:val="both"/>
        <w:rPr>
          <w:rFonts w:ascii="Times New Roman" w:eastAsia="TimesNewRomanPSMT" w:hAnsi="Times New Roman" w:cs="Times New Roman"/>
          <w:sz w:val="24"/>
          <w:szCs w:val="24"/>
          <w:lang w:val="kk-KZ"/>
        </w:rPr>
      </w:pPr>
      <w:r w:rsidRPr="00C54BF4">
        <w:rPr>
          <w:rFonts w:ascii="Times New Roman" w:hAnsi="Times New Roman" w:cs="Times New Roman"/>
          <w:b/>
          <w:bCs/>
          <w:sz w:val="24"/>
          <w:szCs w:val="24"/>
          <w:lang w:val="kk-KZ"/>
        </w:rPr>
        <w:t xml:space="preserve">Картографиялық анимация </w:t>
      </w:r>
      <w:r w:rsidRPr="00C54BF4">
        <w:rPr>
          <w:rFonts w:ascii="Times New Roman" w:eastAsia="TimesNewRomanPSMT" w:hAnsi="Times New Roman" w:cs="Times New Roman"/>
          <w:sz w:val="24"/>
          <w:szCs w:val="24"/>
          <w:lang w:val="kk-KZ"/>
        </w:rPr>
        <w:t>– бұл динамикалық бірізділікті сақтай отырып кескінделетін нысандар мен құбылыстардың динамикасын, эволюциясын, олардың уақыт пен кеңістікте таралу қарқынын компьютердің экранында көрсететін электронды карталар. Анимациялар жазық немесе көлемді стереоскопиялық болуымен қатар олар фотобейнемен үйлесуі тиіс. Бұл жағдайда жергілікті жердің шынайы толық бейнесі пайда болады. Біршама күрделі бағдарламалық қамтамасыз етуді пайдаланып копьютерлік ортада құрылған жергілікті жердің мұндай кескінін</w:t>
      </w:r>
      <w:r w:rsidR="00164E25" w:rsidRPr="00C54BF4">
        <w:rPr>
          <w:rFonts w:ascii="Times New Roman" w:eastAsia="TimesNewRomanPSMT" w:hAnsi="Times New Roman" w:cs="Times New Roman"/>
          <w:sz w:val="24"/>
          <w:szCs w:val="24"/>
          <w:lang w:val="kk-KZ"/>
        </w:rPr>
        <w:t xml:space="preserve"> </w:t>
      </w:r>
      <w:r w:rsidRPr="00C54BF4">
        <w:rPr>
          <w:rFonts w:ascii="Times New Roman" w:hAnsi="Times New Roman" w:cs="Times New Roman"/>
          <w:b/>
          <w:bCs/>
          <w:sz w:val="24"/>
          <w:szCs w:val="24"/>
          <w:lang w:val="kk-KZ"/>
        </w:rPr>
        <w:t xml:space="preserve">виртуалды карта </w:t>
      </w:r>
      <w:r w:rsidRPr="00C54BF4">
        <w:rPr>
          <w:rFonts w:ascii="Times New Roman" w:eastAsia="TimesNewRomanPSMT" w:hAnsi="Times New Roman" w:cs="Times New Roman"/>
          <w:sz w:val="24"/>
          <w:szCs w:val="24"/>
          <w:lang w:val="kk-KZ"/>
        </w:rPr>
        <w:t>(виртуалды үлгі) деп атайды.</w:t>
      </w:r>
    </w:p>
    <w:p w14:paraId="0E04403A" w14:textId="77777777" w:rsidR="00B2776B" w:rsidRPr="00B2776B" w:rsidRDefault="00B2776B" w:rsidP="00B2776B">
      <w:pPr>
        <w:autoSpaceDE w:val="0"/>
        <w:autoSpaceDN w:val="0"/>
        <w:adjustRightInd w:val="0"/>
        <w:spacing w:after="0" w:line="240" w:lineRule="auto"/>
        <w:ind w:firstLine="567"/>
        <w:jc w:val="both"/>
        <w:rPr>
          <w:rFonts w:ascii="Times New Roman" w:eastAsia="TimesNewRomanPSMT" w:hAnsi="Times New Roman" w:cs="Times New Roman"/>
          <w:sz w:val="24"/>
          <w:szCs w:val="24"/>
          <w:lang w:val="kk-KZ"/>
        </w:rPr>
      </w:pPr>
      <w:r w:rsidRPr="00B2776B">
        <w:rPr>
          <w:rFonts w:ascii="Times New Roman" w:eastAsia="TimesNewRomanPSMT" w:hAnsi="Times New Roman" w:cs="Times New Roman"/>
          <w:sz w:val="24"/>
          <w:szCs w:val="24"/>
          <w:lang w:val="kk-KZ"/>
        </w:rPr>
        <w:t xml:space="preserve">Шет елдерде – карта коммуникацияның бір құралы ретінде қабылданады немее адамнан адамға ақпарат беру құралы ретінде танылған. Шынайы түрде, карталар кеңістіктегі құбылыстардың образын көрсетеді, сол арқылы білім береді. Карталар арқылы олар жақсы көрінеді. Жергілікті жер туралы карталар арқылы көптеген мәліметтер алуға болады. Бірақ географиялық карталардың құндылығы тек ақпарат берумен шектелмейді. Түсіріс барысында бақылайтын фактілерді бір нақты жүйеге әкелу және өндеу – бұл картаға түсіретін құбылыстарды жаңа сапалы ғылыми түрде зерттеу болып табылады. Сол сияқты картаның лабораториялық өнделуі мен жаңартылу мақсаты </w:t>
      </w:r>
      <w:r w:rsidRPr="00B2776B">
        <w:rPr>
          <w:rFonts w:ascii="Times New Roman" w:eastAsia="TimesNewRomanPSMT" w:hAnsi="Times New Roman" w:cs="Times New Roman"/>
          <w:sz w:val="24"/>
          <w:szCs w:val="24"/>
          <w:lang w:val="kk-KZ"/>
        </w:rPr>
        <w:lastRenderedPageBreak/>
        <w:t>– (производные) еркін карталар дайындау, бұрынғы карталарда көрінбеген образдарды көру. Ал, дайын карталарды талдау арқылы жаңадан білім алуға болады. Бұл – картографиялау және карталардан әртүрлі әлеуметтік-экономикалық және табиғи құбылыстардың жағдайын, таралуын, динамикасын және кеңістіктегі байланыстарын зерттеп ғылыми білім алудың тиімді әдісі.</w:t>
      </w:r>
    </w:p>
    <w:p w14:paraId="5420B508" w14:textId="77777777" w:rsidR="00B2776B" w:rsidRPr="00B2776B" w:rsidRDefault="00B2776B" w:rsidP="00B2776B">
      <w:pPr>
        <w:autoSpaceDE w:val="0"/>
        <w:autoSpaceDN w:val="0"/>
        <w:adjustRightInd w:val="0"/>
        <w:spacing w:after="0" w:line="240" w:lineRule="auto"/>
        <w:ind w:firstLine="567"/>
        <w:jc w:val="both"/>
        <w:rPr>
          <w:rFonts w:ascii="Times New Roman" w:eastAsia="TimesNewRomanPSMT" w:hAnsi="Times New Roman" w:cs="Times New Roman"/>
          <w:sz w:val="24"/>
          <w:szCs w:val="24"/>
          <w:lang w:val="kk-KZ"/>
        </w:rPr>
      </w:pPr>
      <w:r w:rsidRPr="00B2776B">
        <w:rPr>
          <w:rFonts w:ascii="Times New Roman" w:eastAsia="TimesNewRomanPSMT" w:hAnsi="Times New Roman" w:cs="Times New Roman"/>
          <w:sz w:val="24"/>
          <w:szCs w:val="24"/>
          <w:lang w:val="kk-KZ"/>
        </w:rPr>
        <w:t>Картаның математикалық негізін өңдеуге картаның масштабқа негізделуі, таңдалуы, оның проекциясы, координаталық торлары, компоновкасы, егер керек болса беттерге бөлу жүйесі жатады. Масштаб кеңістіктік үлгінің өлшемін анықтайды. Картадағы өзгерістердің мүмкіндігі тікелей оның мазмұнының толықтылығына жəне нақтылығына байланысты.</w:t>
      </w:r>
    </w:p>
    <w:p w14:paraId="05CDC415" w14:textId="77777777" w:rsidR="00B2776B" w:rsidRPr="00B2776B" w:rsidRDefault="00B2776B" w:rsidP="00B2776B">
      <w:pPr>
        <w:autoSpaceDE w:val="0"/>
        <w:autoSpaceDN w:val="0"/>
        <w:adjustRightInd w:val="0"/>
        <w:spacing w:after="0" w:line="240" w:lineRule="auto"/>
        <w:ind w:firstLine="567"/>
        <w:jc w:val="both"/>
        <w:rPr>
          <w:rFonts w:ascii="Times New Roman" w:eastAsia="TimesNewRomanPSMT" w:hAnsi="Times New Roman" w:cs="Times New Roman"/>
          <w:sz w:val="24"/>
          <w:szCs w:val="24"/>
          <w:lang w:val="kk-KZ"/>
        </w:rPr>
      </w:pPr>
      <w:r w:rsidRPr="00B2776B">
        <w:rPr>
          <w:rFonts w:ascii="Times New Roman" w:eastAsia="TimesNewRomanPSMT" w:hAnsi="Times New Roman" w:cs="Times New Roman"/>
          <w:sz w:val="24"/>
          <w:szCs w:val="24"/>
          <w:lang w:val="kk-KZ"/>
        </w:rPr>
        <w:t>Картаны белгілеуді басшылыққа ала отырып, масштабты таңдау кезінде карта өлшемінің нақтылығына деген талап нысанның жаратылысын толық жəне оның бейнесін анығырақ беруі керек, əр біреуіне қойылған талапты орындау үшін (минимальді) масштабты анықтаймыз. Егер де қойылған талаптары бірдей, бірақ масштабтары бір-біріне сəйкес келмей қалса, таңдауды ірірек масштабта тоқтатуымызға тура келеді. Онда бұл масштабтың айтарлықтай ірілігі басқа талаптарға байланысты (мысалы, геометриялық дəлдік кезінде) бағдарламаның басқа да орындарында ескерілуі мүмкін.</w:t>
      </w:r>
    </w:p>
    <w:p w14:paraId="41E81ABE" w14:textId="77777777" w:rsidR="00B2776B" w:rsidRPr="00B2776B" w:rsidRDefault="00B2776B" w:rsidP="00B2776B">
      <w:pPr>
        <w:autoSpaceDE w:val="0"/>
        <w:autoSpaceDN w:val="0"/>
        <w:adjustRightInd w:val="0"/>
        <w:spacing w:after="0" w:line="240" w:lineRule="auto"/>
        <w:ind w:firstLine="567"/>
        <w:jc w:val="both"/>
        <w:rPr>
          <w:rFonts w:ascii="Times New Roman" w:eastAsia="TimesNewRomanPSMT" w:hAnsi="Times New Roman" w:cs="Times New Roman"/>
          <w:sz w:val="24"/>
          <w:szCs w:val="24"/>
          <w:lang w:val="kk-KZ"/>
        </w:rPr>
      </w:pPr>
      <w:r w:rsidRPr="00B2776B">
        <w:rPr>
          <w:rFonts w:ascii="Times New Roman" w:eastAsia="TimesNewRomanPSMT" w:hAnsi="Times New Roman" w:cs="Times New Roman"/>
          <w:sz w:val="24"/>
          <w:szCs w:val="24"/>
          <w:lang w:val="kk-KZ"/>
        </w:rPr>
        <w:t>Карта масштабын таңдау кезінде жиі шешімді мағына беру үшін белгілі аумақтың толық бейнесін беру шарт, ол- рамкада берілген дүние жүзінің, елдің, облыстың жəне тағы басқа карталар болуы мүмкін еді, мəселен, атластың белгілі форматында бекітілген немее бар үлкендігінше жасалған қабырға карталары. Масштабты таңдау кезінде көрсетілген факторлардан басқа сонымен қатар ескеретін жағдайлар: масштабтардың біртектілігін немесе еселігін сақтап тұру үшін немесе карталарды жинаған кезде масштабтар арасындағы айырмашылықты азайту үшін жобаланатын карталар жəне мазмұндас карталар арасындағы қатынас мысалға, географиялық атласта стандартты өлшемдегі картографиялық қағаздарды тиімді пайдалану үшін (қалдықсыз), офсетті баспа машинасын барынша толық қолдану үшін, көп бетті карта минимальді қолдану үшін экономикалық жағынан тиімді пайдалану керек.</w:t>
      </w:r>
    </w:p>
    <w:p w14:paraId="0056BEF3" w14:textId="77777777" w:rsidR="00B2776B" w:rsidRPr="00B2776B" w:rsidRDefault="00B2776B" w:rsidP="00B2776B">
      <w:pPr>
        <w:autoSpaceDE w:val="0"/>
        <w:autoSpaceDN w:val="0"/>
        <w:adjustRightInd w:val="0"/>
        <w:spacing w:after="0" w:line="240" w:lineRule="auto"/>
        <w:ind w:firstLine="567"/>
        <w:jc w:val="both"/>
        <w:rPr>
          <w:rFonts w:ascii="Times New Roman" w:eastAsia="TimesNewRomanPSMT" w:hAnsi="Times New Roman" w:cs="Times New Roman"/>
          <w:sz w:val="24"/>
          <w:szCs w:val="24"/>
          <w:lang w:val="kk-KZ"/>
        </w:rPr>
      </w:pPr>
      <w:r w:rsidRPr="00B2776B">
        <w:rPr>
          <w:rFonts w:ascii="Times New Roman" w:eastAsia="TimesNewRomanPSMT" w:hAnsi="Times New Roman" w:cs="Times New Roman"/>
          <w:sz w:val="24"/>
          <w:szCs w:val="24"/>
          <w:lang w:val="kk-KZ"/>
        </w:rPr>
        <w:t>Негізгі факторларға біріншіден, картаны қолдану сипаты жəне белгісі, екіншіден, картографияланатын аумақтың кеңістіктегі ерекшелігі- оның өлшемі, жер элипсоидындағы орны жəне пішіні жатады.</w:t>
      </w:r>
    </w:p>
    <w:p w14:paraId="53749A08" w14:textId="18CD6652" w:rsidR="00B2776B" w:rsidRPr="00B2776B" w:rsidRDefault="00B2776B" w:rsidP="00B2776B">
      <w:pPr>
        <w:autoSpaceDE w:val="0"/>
        <w:autoSpaceDN w:val="0"/>
        <w:adjustRightInd w:val="0"/>
        <w:spacing w:after="0" w:line="240" w:lineRule="auto"/>
        <w:ind w:firstLine="567"/>
        <w:jc w:val="both"/>
        <w:rPr>
          <w:rFonts w:ascii="Times New Roman" w:eastAsia="TimesNewRomanPSMT" w:hAnsi="Times New Roman" w:cs="Times New Roman"/>
          <w:sz w:val="24"/>
          <w:szCs w:val="24"/>
          <w:lang w:val="kk-KZ"/>
        </w:rPr>
      </w:pPr>
      <w:r w:rsidRPr="00B2776B">
        <w:rPr>
          <w:rFonts w:ascii="Times New Roman" w:eastAsia="TimesNewRomanPSMT" w:hAnsi="Times New Roman" w:cs="Times New Roman"/>
          <w:sz w:val="24"/>
          <w:szCs w:val="24"/>
          <w:lang w:val="kk-KZ"/>
        </w:rPr>
        <w:t>Жаңа карта құрастыру кезінде жұмыс істеу процес тізбегінің негізгі құрам принципіне проекция таңдау жəне одан координаттық тор сызықтарын есептеу жатады. Бірақ тəжірибеде кейбір караталар ғана проекция таңдауды жəне тор санауды талап етеді. Көбінесе жұмыстар мен карталарда бұл тапсырма анықталған немесе шешілген болады. Əр елде қатаң анықталған барлық топографиялық жəне шолу-топографиялық карталар проекцияға дайындалады. Олардың саны ондай көп емес. БҰҰ мəліметтері бойынша, 83</w:t>
      </w:r>
      <w:r>
        <w:rPr>
          <w:rFonts w:ascii="Times New Roman" w:eastAsia="TimesNewRomanPSMT" w:hAnsi="Times New Roman" w:cs="Times New Roman"/>
          <w:sz w:val="24"/>
          <w:szCs w:val="24"/>
          <w:lang w:val="kk-KZ"/>
        </w:rPr>
        <w:t xml:space="preserve"> </w:t>
      </w:r>
      <w:r w:rsidRPr="00B2776B">
        <w:rPr>
          <w:rFonts w:ascii="Times New Roman" w:eastAsia="TimesNewRomanPSMT" w:hAnsi="Times New Roman" w:cs="Times New Roman"/>
          <w:sz w:val="24"/>
          <w:szCs w:val="24"/>
          <w:lang w:val="kk-KZ"/>
        </w:rPr>
        <w:t>мемлекет топографиялық карталар үшін Меркатордың теңбұрышты цилиндрлік проекциясын, 12 мемлекетте</w:t>
      </w:r>
      <w:r>
        <w:rPr>
          <w:rFonts w:ascii="Times New Roman" w:eastAsia="TimesNewRomanPSMT" w:hAnsi="Times New Roman" w:cs="Times New Roman"/>
          <w:sz w:val="24"/>
          <w:szCs w:val="24"/>
          <w:lang w:val="kk-KZ"/>
        </w:rPr>
        <w:t xml:space="preserve"> </w:t>
      </w:r>
      <w:r w:rsidRPr="00B2776B">
        <w:rPr>
          <w:rFonts w:ascii="Times New Roman" w:eastAsia="TimesNewRomanPSMT" w:hAnsi="Times New Roman" w:cs="Times New Roman"/>
          <w:sz w:val="24"/>
          <w:szCs w:val="24"/>
          <w:lang w:val="kk-KZ"/>
        </w:rPr>
        <w:t>Ламберттің теңбұрышты конустық проекциясы, ал 3 мемлекетте поликонустық проекция қолданылады, басқа проекцияларды қолданушылар сирек.</w:t>
      </w:r>
    </w:p>
    <w:p w14:paraId="3B460A49" w14:textId="77777777" w:rsidR="00B2776B" w:rsidRPr="00B2776B" w:rsidRDefault="00B2776B" w:rsidP="00B2776B">
      <w:pPr>
        <w:autoSpaceDE w:val="0"/>
        <w:autoSpaceDN w:val="0"/>
        <w:adjustRightInd w:val="0"/>
        <w:spacing w:after="0" w:line="240" w:lineRule="auto"/>
        <w:ind w:firstLine="567"/>
        <w:jc w:val="both"/>
        <w:rPr>
          <w:rFonts w:ascii="Times New Roman" w:eastAsia="TimesNewRomanPSMT" w:hAnsi="Times New Roman" w:cs="Times New Roman"/>
          <w:sz w:val="24"/>
          <w:szCs w:val="24"/>
          <w:lang w:val="kk-KZ"/>
        </w:rPr>
      </w:pPr>
      <w:r w:rsidRPr="00B2776B">
        <w:rPr>
          <w:rFonts w:ascii="Times New Roman" w:eastAsia="TimesNewRomanPSMT" w:hAnsi="Times New Roman" w:cs="Times New Roman"/>
          <w:sz w:val="24"/>
          <w:szCs w:val="24"/>
          <w:lang w:val="kk-KZ"/>
        </w:rPr>
        <w:t>Теңбұрышы жəне тең -дəрежелі проекцияларға келер болсақ, оларда ауытқу шамамен екі есе жоғары- теңбұрышты үшін аудандарда, теңдəрежелі проекциялар үшін бұрыштарда. Ені бойынша созылуы 12° болатын барлық елдер мен елді-мекендерді бейнелеу кезінде аталған проекциялардың ешқандай айырмашылығы жоқ жəне олардың қай-қайсын болсада таңдауға болады. Негізінде, теңбұрышты проекцияны қолдану мемлекеттік топографиялық карталардың мəлімет көзі ретінде көрсетуді жеңілдетеді.</w:t>
      </w:r>
    </w:p>
    <w:p w14:paraId="09056325" w14:textId="77777777" w:rsidR="00B2776B" w:rsidRPr="00B2776B" w:rsidRDefault="00B2776B" w:rsidP="00B2776B">
      <w:pPr>
        <w:autoSpaceDE w:val="0"/>
        <w:autoSpaceDN w:val="0"/>
        <w:adjustRightInd w:val="0"/>
        <w:spacing w:after="0" w:line="240" w:lineRule="auto"/>
        <w:ind w:firstLine="567"/>
        <w:jc w:val="both"/>
        <w:rPr>
          <w:rFonts w:ascii="Times New Roman" w:eastAsia="TimesNewRomanPSMT" w:hAnsi="Times New Roman" w:cs="Times New Roman"/>
          <w:sz w:val="24"/>
          <w:szCs w:val="24"/>
          <w:lang w:val="kk-KZ"/>
        </w:rPr>
      </w:pPr>
      <w:r w:rsidRPr="00B2776B">
        <w:rPr>
          <w:rFonts w:ascii="Times New Roman" w:eastAsia="TimesNewRomanPSMT" w:hAnsi="Times New Roman" w:cs="Times New Roman"/>
          <w:sz w:val="24"/>
          <w:szCs w:val="24"/>
          <w:lang w:val="kk-KZ"/>
        </w:rPr>
        <w:t xml:space="preserve">Карта координат жүйесі таңдалған нысанның оналасуын бекітетін үлгі ретінде координатасын анықтауға өте қажет координат жүйесінен тұруы керек (карта координаттар жүйесінсіз есеп шкаласы жоқ термомтр секілді). Географиялық карталарда жер элипсоидына қатысты жер қыртысындағы нүктелер мен нысандардың орналасуын көрсететін географиялық координаттар жүйесі қолданылады. Географиялық координаттарды анықтау үшін картометриялық тор (картада торлар мен меридиандар мен </w:t>
      </w:r>
      <w:r w:rsidRPr="00B2776B">
        <w:rPr>
          <w:rFonts w:ascii="Times New Roman" w:eastAsia="TimesNewRomanPSMT" w:hAnsi="Times New Roman" w:cs="Times New Roman"/>
          <w:sz w:val="24"/>
          <w:szCs w:val="24"/>
          <w:lang w:val="kk-KZ"/>
        </w:rPr>
        <w:lastRenderedPageBreak/>
        <w:t>параллелдер бейнесі ретінде кескінделеді) қоданылады. Карта бағдарламасында картаның сипаттамасы мен оның жұмыс істеу ерекшелігіне байланысты оның қалыңдығын орнату керек. Тордың өте жиі болуы картаны шұбарландырады, Сирек тор- картографиялық өлшеуді қиындатады, сондай-ақ көзөлшемді анықтамалар оның дəлдігін төмендетеді.</w:t>
      </w:r>
    </w:p>
    <w:p w14:paraId="2EB94701" w14:textId="77777777" w:rsidR="00B2776B" w:rsidRPr="00B2776B" w:rsidRDefault="00B2776B" w:rsidP="00B2776B">
      <w:pPr>
        <w:autoSpaceDE w:val="0"/>
        <w:autoSpaceDN w:val="0"/>
        <w:adjustRightInd w:val="0"/>
        <w:spacing w:after="0" w:line="240" w:lineRule="auto"/>
        <w:ind w:firstLine="567"/>
        <w:jc w:val="both"/>
        <w:rPr>
          <w:rFonts w:ascii="Times New Roman" w:eastAsia="TimesNewRomanPSMT" w:hAnsi="Times New Roman" w:cs="Times New Roman"/>
          <w:sz w:val="24"/>
          <w:szCs w:val="24"/>
          <w:lang w:val="kk-KZ"/>
        </w:rPr>
      </w:pPr>
      <w:r w:rsidRPr="00B2776B">
        <w:rPr>
          <w:rFonts w:ascii="Times New Roman" w:eastAsia="TimesNewRomanPSMT" w:hAnsi="Times New Roman" w:cs="Times New Roman"/>
          <w:sz w:val="24"/>
          <w:szCs w:val="24"/>
          <w:lang w:val="kk-KZ"/>
        </w:rPr>
        <w:t>Меркатор проекциясымен құрылған теңіз навигациялық карталары үшін параллелдер арасындағы интервалдар мынандай есеппен белгіленеді, меридиан бойынша масштаб тəжірибе жүзінде тұрақты болу керек.</w:t>
      </w:r>
    </w:p>
    <w:p w14:paraId="14E5AC8F" w14:textId="77777777" w:rsidR="00B2776B" w:rsidRPr="00B2776B" w:rsidRDefault="00B2776B" w:rsidP="00B2776B">
      <w:pPr>
        <w:autoSpaceDE w:val="0"/>
        <w:autoSpaceDN w:val="0"/>
        <w:adjustRightInd w:val="0"/>
        <w:spacing w:after="0" w:line="240" w:lineRule="auto"/>
        <w:ind w:firstLine="567"/>
        <w:jc w:val="both"/>
        <w:rPr>
          <w:rFonts w:ascii="Times New Roman" w:eastAsia="TimesNewRomanPSMT" w:hAnsi="Times New Roman" w:cs="Times New Roman"/>
          <w:sz w:val="24"/>
          <w:szCs w:val="24"/>
          <w:lang w:val="kk-KZ"/>
        </w:rPr>
      </w:pPr>
      <w:r w:rsidRPr="00B2776B">
        <w:rPr>
          <w:rFonts w:ascii="Times New Roman" w:eastAsia="TimesNewRomanPSMT" w:hAnsi="Times New Roman" w:cs="Times New Roman"/>
          <w:sz w:val="24"/>
          <w:szCs w:val="24"/>
          <w:lang w:val="kk-KZ"/>
        </w:rPr>
        <w:t xml:space="preserve">Карта компоновкасы мынадан тұрады: </w:t>
      </w:r>
    </w:p>
    <w:p w14:paraId="4A19B075" w14:textId="77777777" w:rsidR="00B2776B" w:rsidRPr="00B2776B" w:rsidRDefault="00B2776B" w:rsidP="00B2776B">
      <w:pPr>
        <w:autoSpaceDE w:val="0"/>
        <w:autoSpaceDN w:val="0"/>
        <w:adjustRightInd w:val="0"/>
        <w:spacing w:after="0" w:line="240" w:lineRule="auto"/>
        <w:ind w:firstLine="567"/>
        <w:jc w:val="both"/>
        <w:rPr>
          <w:rFonts w:ascii="Times New Roman" w:eastAsia="TimesNewRomanPSMT" w:hAnsi="Times New Roman" w:cs="Times New Roman"/>
          <w:sz w:val="24"/>
          <w:szCs w:val="24"/>
          <w:lang w:val="kk-KZ"/>
        </w:rPr>
      </w:pPr>
      <w:r w:rsidRPr="00B2776B">
        <w:rPr>
          <w:rFonts w:ascii="Times New Roman" w:eastAsia="TimesNewRomanPSMT" w:hAnsi="Times New Roman" w:cs="Times New Roman"/>
          <w:sz w:val="24"/>
          <w:szCs w:val="24"/>
          <w:lang w:val="kk-KZ"/>
        </w:rPr>
        <w:t>1) рамкаға қатысты картографияланылатын аумақ пен оның орналасу шекарасын анықтау;</w:t>
      </w:r>
    </w:p>
    <w:p w14:paraId="6E390A3B" w14:textId="77777777" w:rsidR="00B2776B" w:rsidRDefault="00B2776B" w:rsidP="00B2776B">
      <w:pPr>
        <w:autoSpaceDE w:val="0"/>
        <w:autoSpaceDN w:val="0"/>
        <w:adjustRightInd w:val="0"/>
        <w:spacing w:after="0" w:line="240" w:lineRule="auto"/>
        <w:ind w:firstLine="567"/>
        <w:jc w:val="both"/>
        <w:rPr>
          <w:rFonts w:ascii="Times New Roman" w:eastAsia="TimesNewRomanPSMT" w:hAnsi="Times New Roman" w:cs="Times New Roman"/>
          <w:sz w:val="24"/>
          <w:szCs w:val="24"/>
          <w:lang w:val="kk-KZ"/>
        </w:rPr>
      </w:pPr>
      <w:r w:rsidRPr="00B2776B">
        <w:rPr>
          <w:rFonts w:ascii="Times New Roman" w:eastAsia="TimesNewRomanPSMT" w:hAnsi="Times New Roman" w:cs="Times New Roman"/>
          <w:sz w:val="24"/>
          <w:szCs w:val="24"/>
          <w:lang w:val="kk-KZ"/>
        </w:rPr>
        <w:t>2) Рамка ішіне жəне карта бетінде оның атауын, масштабын, шартты белгісін, мəліметтерді керек болса, қосымша карталарды, графиктерді жəне т.б. орналастыру. Компоновканы карта кеңістігінің тиімді ұжымы деп қарастыруға болады. Негізгі мақсатта компоновкалауда картаны пайдалану ыңғайлығын ескеру керек, эстетикалық талаптарды жəне техникалық шарттарды картографиялық қағаздық стандартты өлшемі, басып шығаратын машиналардың маңызды көлемін жəне т.б. ескеру керек.</w:t>
      </w:r>
    </w:p>
    <w:p w14:paraId="71AB9E7B" w14:textId="6C5AB0AF" w:rsidR="00797B87" w:rsidRDefault="00797B87" w:rsidP="00B2776B">
      <w:pPr>
        <w:autoSpaceDE w:val="0"/>
        <w:autoSpaceDN w:val="0"/>
        <w:adjustRightInd w:val="0"/>
        <w:spacing w:after="0" w:line="240" w:lineRule="auto"/>
        <w:ind w:firstLine="567"/>
        <w:jc w:val="both"/>
        <w:rPr>
          <w:rFonts w:ascii="Times New Roman" w:eastAsia="TimesNewRomanPSMT" w:hAnsi="Times New Roman" w:cs="Times New Roman"/>
          <w:sz w:val="24"/>
          <w:szCs w:val="24"/>
          <w:lang w:val="kk-KZ"/>
        </w:rPr>
      </w:pPr>
      <w:r w:rsidRPr="00797B87">
        <w:rPr>
          <w:rFonts w:ascii="Times New Roman" w:eastAsia="TimesNewRomanPSMT" w:hAnsi="Times New Roman" w:cs="Times New Roman"/>
          <w:sz w:val="24"/>
          <w:szCs w:val="24"/>
          <w:lang w:val="kk-KZ"/>
        </w:rPr>
        <w:t>Картаны оқуды, онымен жұмыс істеуді жеңілдететін</w:t>
      </w:r>
      <w:r>
        <w:rPr>
          <w:rFonts w:ascii="Times New Roman" w:eastAsia="TimesNewRomanPSMT" w:hAnsi="Times New Roman" w:cs="Times New Roman"/>
          <w:sz w:val="24"/>
          <w:szCs w:val="24"/>
          <w:lang w:val="kk-KZ"/>
        </w:rPr>
        <w:t xml:space="preserve"> </w:t>
      </w:r>
      <w:r w:rsidRPr="00797B87">
        <w:rPr>
          <w:rFonts w:ascii="Times New Roman" w:eastAsia="TimesNewRomanPSMT" w:hAnsi="Times New Roman" w:cs="Times New Roman"/>
          <w:sz w:val="24"/>
          <w:szCs w:val="24"/>
          <w:lang w:val="kk-KZ"/>
        </w:rPr>
        <w:t xml:space="preserve">картографиялық кескіндеуден басқа </w:t>
      </w:r>
      <w:r w:rsidRPr="00797B87">
        <w:rPr>
          <w:rFonts w:ascii="Times New Roman" w:eastAsia="TimesNewRomanPSMT" w:hAnsi="Times New Roman" w:cs="Times New Roman"/>
          <w:i/>
          <w:iCs/>
          <w:sz w:val="24"/>
          <w:szCs w:val="24"/>
          <w:lang w:val="kk-KZ"/>
        </w:rPr>
        <w:t xml:space="preserve">қосымша құрамдас </w:t>
      </w:r>
      <w:r w:rsidRPr="00797B87">
        <w:rPr>
          <w:rFonts w:ascii="Times New Roman" w:eastAsia="TimesNewRomanPSMT" w:hAnsi="Times New Roman" w:cs="Times New Roman"/>
          <w:sz w:val="24"/>
          <w:szCs w:val="24"/>
          <w:lang w:val="kk-KZ"/>
        </w:rPr>
        <w:t>бөліктері</w:t>
      </w:r>
      <w:r>
        <w:rPr>
          <w:rFonts w:ascii="Times New Roman" w:eastAsia="TimesNewRomanPSMT" w:hAnsi="Times New Roman" w:cs="Times New Roman"/>
          <w:sz w:val="24"/>
          <w:szCs w:val="24"/>
          <w:lang w:val="kk-KZ"/>
        </w:rPr>
        <w:t xml:space="preserve"> </w:t>
      </w:r>
      <w:r w:rsidRPr="00797B87">
        <w:rPr>
          <w:rFonts w:ascii="Times New Roman" w:eastAsia="TimesNewRomanPSMT" w:hAnsi="Times New Roman" w:cs="Times New Roman"/>
          <w:sz w:val="24"/>
          <w:szCs w:val="24"/>
          <w:lang w:val="kk-KZ"/>
        </w:rPr>
        <w:t>болады. Олардың қатарына картада пайдаланылған картографиялық</w:t>
      </w:r>
      <w:r>
        <w:rPr>
          <w:rFonts w:ascii="Times New Roman" w:eastAsia="TimesNewRomanPSMT" w:hAnsi="Times New Roman" w:cs="Times New Roman"/>
          <w:sz w:val="24"/>
          <w:szCs w:val="24"/>
          <w:lang w:val="kk-KZ"/>
        </w:rPr>
        <w:t xml:space="preserve"> </w:t>
      </w:r>
      <w:r w:rsidRPr="00797B87">
        <w:rPr>
          <w:rFonts w:ascii="Times New Roman" w:eastAsia="TimesNewRomanPSMT" w:hAnsi="Times New Roman" w:cs="Times New Roman"/>
          <w:sz w:val="24"/>
          <w:szCs w:val="24"/>
          <w:lang w:val="kk-KZ"/>
        </w:rPr>
        <w:t>шартты белгілер мен кестелер, диаграммалар, ірі масштабты карталарда жүргізілетін картометриялық өлшемдердің түсініктемелері</w:t>
      </w:r>
      <w:r>
        <w:rPr>
          <w:rFonts w:ascii="Times New Roman" w:eastAsia="TimesNewRomanPSMT" w:hAnsi="Times New Roman" w:cs="Times New Roman"/>
          <w:sz w:val="24"/>
          <w:szCs w:val="24"/>
          <w:lang w:val="kk-KZ"/>
        </w:rPr>
        <w:t xml:space="preserve"> </w:t>
      </w:r>
      <w:r w:rsidRPr="00797B87">
        <w:rPr>
          <w:rFonts w:ascii="Times New Roman" w:eastAsia="TimesNewRomanPSMT" w:hAnsi="Times New Roman" w:cs="Times New Roman"/>
          <w:sz w:val="24"/>
          <w:szCs w:val="24"/>
          <w:lang w:val="kk-KZ"/>
        </w:rPr>
        <w:t>жатады. Оның құрамына карта мен баспаның аттары, шыққан</w:t>
      </w:r>
      <w:r>
        <w:rPr>
          <w:rFonts w:ascii="Times New Roman" w:eastAsia="TimesNewRomanPSMT" w:hAnsi="Times New Roman" w:cs="Times New Roman"/>
          <w:sz w:val="24"/>
          <w:szCs w:val="24"/>
          <w:lang w:val="kk-KZ"/>
        </w:rPr>
        <w:t xml:space="preserve"> </w:t>
      </w:r>
      <w:r w:rsidRPr="00797B87">
        <w:rPr>
          <w:rFonts w:ascii="Times New Roman" w:eastAsia="TimesNewRomanPSMT" w:hAnsi="Times New Roman" w:cs="Times New Roman"/>
          <w:sz w:val="24"/>
          <w:szCs w:val="24"/>
          <w:lang w:val="kk-KZ"/>
        </w:rPr>
        <w:t>жылы сияқты шыққан орны деректері де жатады. Кейде картаның</w:t>
      </w:r>
      <w:r>
        <w:rPr>
          <w:rFonts w:ascii="Times New Roman" w:eastAsia="TimesNewRomanPSMT" w:hAnsi="Times New Roman" w:cs="Times New Roman"/>
          <w:sz w:val="24"/>
          <w:szCs w:val="24"/>
          <w:lang w:val="kk-KZ"/>
        </w:rPr>
        <w:t xml:space="preserve"> </w:t>
      </w:r>
      <w:r w:rsidRPr="00797B87">
        <w:rPr>
          <w:rFonts w:ascii="Times New Roman" w:eastAsia="TimesNewRomanPSMT" w:hAnsi="Times New Roman" w:cs="Times New Roman"/>
          <w:sz w:val="24"/>
          <w:szCs w:val="24"/>
          <w:lang w:val="kk-KZ"/>
        </w:rPr>
        <w:t>бұрыштамаларының ішіндегі бос орында қосымша карталар мен</w:t>
      </w:r>
      <w:r>
        <w:rPr>
          <w:rFonts w:ascii="Times New Roman" w:eastAsia="TimesNewRomanPSMT" w:hAnsi="Times New Roman" w:cs="Times New Roman"/>
          <w:sz w:val="24"/>
          <w:szCs w:val="24"/>
          <w:lang w:val="kk-KZ"/>
        </w:rPr>
        <w:t xml:space="preserve"> </w:t>
      </w:r>
      <w:r w:rsidRPr="00797B87">
        <w:rPr>
          <w:rFonts w:ascii="Times New Roman" w:eastAsia="TimesNewRomanPSMT" w:hAnsi="Times New Roman" w:cs="Times New Roman"/>
          <w:sz w:val="24"/>
          <w:szCs w:val="24"/>
          <w:lang w:val="kk-KZ"/>
        </w:rPr>
        <w:t>графиктік құрулар (көлденең қима-сызбалар, блок диаграммалар</w:t>
      </w:r>
      <w:r>
        <w:rPr>
          <w:rFonts w:ascii="Times New Roman" w:eastAsia="TimesNewRomanPSMT" w:hAnsi="Times New Roman" w:cs="Times New Roman"/>
          <w:sz w:val="24"/>
          <w:szCs w:val="24"/>
          <w:lang w:val="kk-KZ"/>
        </w:rPr>
        <w:t xml:space="preserve">, </w:t>
      </w:r>
      <w:r w:rsidRPr="00797B87">
        <w:rPr>
          <w:rFonts w:ascii="Times New Roman" w:eastAsia="TimesNewRomanPSMT" w:hAnsi="Times New Roman" w:cs="Times New Roman"/>
          <w:sz w:val="24"/>
          <w:szCs w:val="24"/>
          <w:lang w:val="kk-KZ"/>
        </w:rPr>
        <w:t>жеке диаграммалар) кестелер, мəтіндік деректер беріледі</w:t>
      </w:r>
      <w:r w:rsidR="00E62687">
        <w:rPr>
          <w:rFonts w:ascii="Times New Roman" w:eastAsia="TimesNewRomanPSMT" w:hAnsi="Times New Roman" w:cs="Times New Roman"/>
          <w:sz w:val="24"/>
          <w:szCs w:val="24"/>
          <w:lang w:val="kk-KZ"/>
        </w:rPr>
        <w:t xml:space="preserve">. </w:t>
      </w:r>
    </w:p>
    <w:p w14:paraId="5FEBD8C8" w14:textId="77777777" w:rsidR="00E62687" w:rsidRDefault="00E62687" w:rsidP="00E62687">
      <w:pPr>
        <w:tabs>
          <w:tab w:val="num" w:pos="993"/>
        </w:tabs>
        <w:ind w:firstLine="567"/>
        <w:contextualSpacing/>
        <w:jc w:val="both"/>
        <w:rPr>
          <w:b/>
          <w:lang w:val="kk-KZ"/>
        </w:rPr>
      </w:pPr>
    </w:p>
    <w:p w14:paraId="75E8537C" w14:textId="77777777" w:rsidR="00E62687" w:rsidRPr="00E62687" w:rsidRDefault="00E62687" w:rsidP="00E62687">
      <w:pPr>
        <w:tabs>
          <w:tab w:val="num" w:pos="993"/>
        </w:tabs>
        <w:spacing w:after="0" w:line="240" w:lineRule="auto"/>
        <w:ind w:firstLine="567"/>
        <w:contextualSpacing/>
        <w:jc w:val="both"/>
        <w:rPr>
          <w:rFonts w:ascii="Times New Roman" w:hAnsi="Times New Roman" w:cs="Times New Roman"/>
          <w:b/>
          <w:sz w:val="24"/>
          <w:szCs w:val="24"/>
          <w:lang w:val="kk-KZ"/>
        </w:rPr>
      </w:pPr>
      <w:r w:rsidRPr="00E62687">
        <w:rPr>
          <w:rFonts w:ascii="Times New Roman" w:hAnsi="Times New Roman" w:cs="Times New Roman"/>
          <w:b/>
          <w:sz w:val="24"/>
          <w:szCs w:val="24"/>
          <w:lang w:val="kk-KZ"/>
        </w:rPr>
        <w:t>Пайдаланылған дереккөздер:</w:t>
      </w:r>
    </w:p>
    <w:p w14:paraId="6CD7AC49" w14:textId="77777777" w:rsidR="00E62687" w:rsidRPr="00E62687" w:rsidRDefault="00E62687" w:rsidP="00E62687">
      <w:pPr>
        <w:pStyle w:val="a3"/>
        <w:numPr>
          <w:ilvl w:val="0"/>
          <w:numId w:val="16"/>
        </w:numPr>
        <w:tabs>
          <w:tab w:val="num" w:pos="993"/>
        </w:tabs>
        <w:ind w:left="0" w:firstLine="567"/>
        <w:contextualSpacing/>
        <w:jc w:val="both"/>
        <w:rPr>
          <w:lang w:val="kk-KZ"/>
        </w:rPr>
      </w:pPr>
      <w:r w:rsidRPr="00E62687">
        <w:rPr>
          <w:lang w:val="kk-KZ"/>
        </w:rPr>
        <w:t>Бейсенова Ә.С. Қазақстанның физикалық географиясы: Оқулық / Ə.С. Бейсенова. – Алматы: 2014. – 540 б. http://rmebrk.kz/bilim/27-06-2014%20beisenova-kazahstannin%20fizikalik%20geografiyasi.pdf</w:t>
      </w:r>
    </w:p>
    <w:p w14:paraId="28F9709F" w14:textId="77777777" w:rsidR="00E62687" w:rsidRDefault="00E62687" w:rsidP="00E62687">
      <w:pPr>
        <w:pStyle w:val="a3"/>
        <w:numPr>
          <w:ilvl w:val="0"/>
          <w:numId w:val="16"/>
        </w:numPr>
        <w:tabs>
          <w:tab w:val="num" w:pos="993"/>
        </w:tabs>
        <w:ind w:left="0" w:firstLine="567"/>
        <w:contextualSpacing/>
        <w:jc w:val="both"/>
        <w:rPr>
          <w:lang w:val="kk-KZ"/>
        </w:rPr>
      </w:pPr>
      <w:r w:rsidRPr="00E62687">
        <w:rPr>
          <w:lang w:val="kk-KZ"/>
        </w:rPr>
        <w:t xml:space="preserve">Қазақстан Республикасының Ұлттық Атласы. I том. Табиғат жағдайлары мен ресурстары. </w:t>
      </w:r>
    </w:p>
    <w:p w14:paraId="0462403C" w14:textId="77777777" w:rsidR="00E62687" w:rsidRDefault="00E62687" w:rsidP="00E62687">
      <w:pPr>
        <w:pStyle w:val="a3"/>
        <w:numPr>
          <w:ilvl w:val="0"/>
          <w:numId w:val="16"/>
        </w:numPr>
        <w:tabs>
          <w:tab w:val="num" w:pos="993"/>
        </w:tabs>
        <w:ind w:left="0" w:firstLine="567"/>
        <w:contextualSpacing/>
        <w:jc w:val="both"/>
        <w:rPr>
          <w:rStyle w:val="reference-text"/>
          <w:lang w:val="kk-KZ"/>
        </w:rPr>
      </w:pPr>
      <w:r w:rsidRPr="00E62687">
        <w:rPr>
          <w:rStyle w:val="reference-text"/>
          <w:lang w:val="kk-KZ"/>
        </w:rPr>
        <w:t>Орысша-қазақша түсіндірме сөздік: Педагогика / Жалпы редакциясын басқарған э.ғ.д., профессор Е. Арын. - Павлодар: "ЭКО" ҒӨФ. 2006. - 482 б.</w:t>
      </w:r>
    </w:p>
    <w:p w14:paraId="4846E150" w14:textId="77777777" w:rsidR="00E62687" w:rsidRPr="00E62687" w:rsidRDefault="00E62687" w:rsidP="00E62687">
      <w:pPr>
        <w:pStyle w:val="a3"/>
        <w:numPr>
          <w:ilvl w:val="0"/>
          <w:numId w:val="16"/>
        </w:numPr>
        <w:tabs>
          <w:tab w:val="num" w:pos="993"/>
        </w:tabs>
        <w:ind w:left="0" w:firstLine="567"/>
        <w:contextualSpacing/>
        <w:jc w:val="both"/>
        <w:rPr>
          <w:lang w:val="kk-KZ"/>
        </w:rPr>
      </w:pPr>
      <w:r w:rsidRPr="00E62687">
        <w:rPr>
          <w:rFonts w:eastAsia="Calibri"/>
          <w:bCs/>
          <w:lang w:val="kk-KZ"/>
        </w:rPr>
        <w:t>Тоқпанов Е. А., Мазбаев О. Б. Картография жəне топография негіздері</w:t>
      </w:r>
      <w:r w:rsidRPr="00E62687">
        <w:rPr>
          <w:rFonts w:eastAsia="Calibri"/>
          <w:lang w:val="kk-KZ"/>
        </w:rPr>
        <w:t>: Оқулық. – Алматы: «Дəуір», 2012. - 464 бет.</w:t>
      </w:r>
    </w:p>
    <w:p w14:paraId="623E97A5" w14:textId="77777777" w:rsidR="00E62687" w:rsidRDefault="00E62687" w:rsidP="00E62687">
      <w:pPr>
        <w:pStyle w:val="a3"/>
        <w:numPr>
          <w:ilvl w:val="0"/>
          <w:numId w:val="16"/>
        </w:numPr>
        <w:tabs>
          <w:tab w:val="num" w:pos="993"/>
        </w:tabs>
        <w:ind w:left="0" w:firstLine="567"/>
        <w:contextualSpacing/>
        <w:jc w:val="both"/>
        <w:rPr>
          <w:lang w:val="kk-KZ"/>
        </w:rPr>
      </w:pPr>
      <w:r w:rsidRPr="00E62687">
        <w:rPr>
          <w:lang w:val="kk-KZ"/>
        </w:rPr>
        <w:t xml:space="preserve">Каймулдинова К.Д., Бейсенова А.С., Алиасқаров Д.Т., Бейкитова А.Н. Географиялық ақпараттық жүйелер: негізгі терминдер және түсініктер. – Алматы., 2012 ж. Баспасы: «ИП Уатханов А.Ф.», 88 б. </w:t>
      </w:r>
    </w:p>
    <w:p w14:paraId="164C9020" w14:textId="77777777" w:rsidR="00E62687" w:rsidRPr="00E62687" w:rsidRDefault="00E62687" w:rsidP="00E62687">
      <w:pPr>
        <w:pStyle w:val="a3"/>
        <w:numPr>
          <w:ilvl w:val="0"/>
          <w:numId w:val="16"/>
        </w:numPr>
        <w:tabs>
          <w:tab w:val="num" w:pos="993"/>
        </w:tabs>
        <w:ind w:left="0" w:firstLine="567"/>
        <w:contextualSpacing/>
        <w:jc w:val="both"/>
        <w:rPr>
          <w:lang w:val="kk-KZ"/>
        </w:rPr>
      </w:pPr>
      <w:r w:rsidRPr="00E62687">
        <w:rPr>
          <w:rFonts w:eastAsia="Calibri"/>
          <w:color w:val="000000"/>
          <w:lang w:val="kk-KZ"/>
        </w:rPr>
        <w:t xml:space="preserve">Берлянт A.M., Тикунов B.C., Кошкарев А.В. и др. </w:t>
      </w:r>
      <w:r w:rsidRPr="00E62687">
        <w:rPr>
          <w:rFonts w:eastAsia="Calibri"/>
          <w:color w:val="000000"/>
        </w:rPr>
        <w:t xml:space="preserve">Толковый словарь по геоинформатике. </w:t>
      </w:r>
      <w:r w:rsidRPr="00E62687">
        <w:rPr>
          <w:rFonts w:eastAsia="Calibri"/>
          <w:color w:val="000000"/>
          <w:lang w:val="kk-KZ"/>
        </w:rPr>
        <w:t xml:space="preserve">- </w:t>
      </w:r>
      <w:r w:rsidRPr="00E62687">
        <w:rPr>
          <w:rFonts w:eastAsia="Calibri"/>
          <w:color w:val="000000"/>
        </w:rPr>
        <w:t>М.: ГИС-Ассоциация, 1999</w:t>
      </w:r>
      <w:r w:rsidRPr="00E62687">
        <w:rPr>
          <w:color w:val="000000"/>
          <w:lang w:val="kk-KZ"/>
        </w:rPr>
        <w:t>.</w:t>
      </w:r>
    </w:p>
    <w:p w14:paraId="42EF8743" w14:textId="77777777" w:rsidR="00B2776B" w:rsidRPr="00B2776B" w:rsidRDefault="00E62687" w:rsidP="00B2776B">
      <w:pPr>
        <w:pStyle w:val="a3"/>
        <w:numPr>
          <w:ilvl w:val="0"/>
          <w:numId w:val="16"/>
        </w:numPr>
        <w:tabs>
          <w:tab w:val="num" w:pos="993"/>
        </w:tabs>
        <w:ind w:left="0" w:firstLine="567"/>
        <w:contextualSpacing/>
        <w:jc w:val="both"/>
        <w:rPr>
          <w:lang w:val="kk-KZ"/>
        </w:rPr>
      </w:pPr>
      <w:proofErr w:type="spellStart"/>
      <w:r w:rsidRPr="00E62687">
        <w:rPr>
          <w:rFonts w:eastAsia="Calibri"/>
        </w:rPr>
        <w:t>Берлянт</w:t>
      </w:r>
      <w:proofErr w:type="spellEnd"/>
      <w:r w:rsidRPr="00E62687">
        <w:rPr>
          <w:rFonts w:eastAsia="Calibri"/>
        </w:rPr>
        <w:t xml:space="preserve"> А.М. Геоинформационное картографирование. – М.: Астре</w:t>
      </w:r>
      <w:r w:rsidRPr="00E62687">
        <w:rPr>
          <w:rFonts w:eastAsia="Calibri"/>
          <w:lang w:val="kk-KZ"/>
        </w:rPr>
        <w:t>л</w:t>
      </w:r>
      <w:r>
        <w:rPr>
          <w:rFonts w:eastAsia="Calibri"/>
        </w:rPr>
        <w:t xml:space="preserve">, 1997. </w:t>
      </w:r>
      <w:r w:rsidRPr="00E62687">
        <w:rPr>
          <w:rFonts w:eastAsia="Calibri"/>
        </w:rPr>
        <w:t>64 с.</w:t>
      </w:r>
    </w:p>
    <w:p w14:paraId="5CF4C1A8" w14:textId="6D657A27" w:rsidR="00B2776B" w:rsidRPr="00B2776B" w:rsidRDefault="00B2776B" w:rsidP="00B2776B">
      <w:pPr>
        <w:pStyle w:val="a3"/>
        <w:numPr>
          <w:ilvl w:val="0"/>
          <w:numId w:val="16"/>
        </w:numPr>
        <w:tabs>
          <w:tab w:val="num" w:pos="993"/>
        </w:tabs>
        <w:ind w:left="0" w:firstLine="567"/>
        <w:contextualSpacing/>
        <w:jc w:val="both"/>
        <w:rPr>
          <w:lang w:val="kk-KZ"/>
        </w:rPr>
      </w:pPr>
      <w:r w:rsidRPr="00B2776B">
        <w:rPr>
          <w:rFonts w:eastAsia="TimesNewRomanPSMT"/>
          <w:lang w:val="kk-KZ"/>
        </w:rPr>
        <w:t xml:space="preserve">Kenneth E. Foote and Margaret Lynch. Geographic Information Systems as an Integrating Technology: Context, Concepts, and Definitions // </w:t>
      </w:r>
      <w:hyperlink r:id="rId5" w:history="1">
        <w:r w:rsidRPr="00BD09B0">
          <w:rPr>
            <w:rStyle w:val="a4"/>
            <w:rFonts w:eastAsia="TimesNewRomanPSMT"/>
            <w:lang w:val="kk-KZ"/>
          </w:rPr>
          <w:t>http://www.colorado.edu/geography/gcraft/notes/intro/intro.html</w:t>
        </w:r>
      </w:hyperlink>
    </w:p>
    <w:p w14:paraId="774F9EFD" w14:textId="77777777" w:rsidR="00B2776B" w:rsidRPr="00B2776B" w:rsidRDefault="00B2776B" w:rsidP="00B2776B">
      <w:pPr>
        <w:pStyle w:val="a3"/>
        <w:numPr>
          <w:ilvl w:val="0"/>
          <w:numId w:val="16"/>
        </w:numPr>
        <w:tabs>
          <w:tab w:val="num" w:pos="993"/>
        </w:tabs>
        <w:ind w:left="0" w:firstLine="567"/>
        <w:contextualSpacing/>
        <w:jc w:val="both"/>
        <w:rPr>
          <w:lang w:val="kk-KZ"/>
        </w:rPr>
      </w:pPr>
      <w:r w:rsidRPr="00B2776B">
        <w:rPr>
          <w:rFonts w:eastAsia="TimesNewRomanPSMT"/>
          <w:lang w:val="kk-KZ"/>
        </w:rPr>
        <w:t>Пролеткин И.В. От ГИС-технологий к ГИС-мировоззрению // ГИС обозрение, 2000. – № 3-4. – С. 2-4.</w:t>
      </w:r>
    </w:p>
    <w:p w14:paraId="6977E503" w14:textId="69081D0E" w:rsidR="00B2776B" w:rsidRPr="00B2776B" w:rsidRDefault="00B2776B" w:rsidP="00B2776B">
      <w:pPr>
        <w:pStyle w:val="a3"/>
        <w:numPr>
          <w:ilvl w:val="0"/>
          <w:numId w:val="16"/>
        </w:numPr>
        <w:tabs>
          <w:tab w:val="num" w:pos="993"/>
        </w:tabs>
        <w:ind w:left="0" w:firstLine="567"/>
        <w:contextualSpacing/>
        <w:jc w:val="both"/>
        <w:rPr>
          <w:lang w:val="kk-KZ"/>
        </w:rPr>
      </w:pPr>
      <w:r w:rsidRPr="00B2776B">
        <w:rPr>
          <w:rFonts w:eastAsia="TimesNewRomanPSMT"/>
          <w:lang w:val="kk-KZ"/>
        </w:rPr>
        <w:t>Гармиз И.В., Кошкарев А.В., Тикунов В.С., Трофимов А.М. Теоретические и методологические аспекты развития географических информационных систем // География и природные ресурсы. – 1991. – № 1. – С. 11-16.</w:t>
      </w:r>
    </w:p>
    <w:p w14:paraId="053F4141" w14:textId="77777777" w:rsidR="00E62687" w:rsidRPr="00797B87" w:rsidRDefault="00E62687" w:rsidP="00797B87">
      <w:pPr>
        <w:autoSpaceDE w:val="0"/>
        <w:autoSpaceDN w:val="0"/>
        <w:adjustRightInd w:val="0"/>
        <w:spacing w:after="0" w:line="240" w:lineRule="auto"/>
        <w:ind w:firstLine="567"/>
        <w:jc w:val="both"/>
        <w:rPr>
          <w:rFonts w:ascii="Times New Roman" w:eastAsia="TimesNewRomanPSMT" w:hAnsi="Times New Roman" w:cs="Times New Roman"/>
          <w:sz w:val="24"/>
          <w:szCs w:val="24"/>
          <w:lang w:val="kk-KZ"/>
        </w:rPr>
      </w:pPr>
    </w:p>
    <w:sectPr w:rsidR="00E62687" w:rsidRPr="00797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3EBC"/>
    <w:multiLevelType w:val="hybridMultilevel"/>
    <w:tmpl w:val="A210B16A"/>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845608"/>
    <w:multiLevelType w:val="hybridMultilevel"/>
    <w:tmpl w:val="615ED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8D6E2F"/>
    <w:multiLevelType w:val="hybridMultilevel"/>
    <w:tmpl w:val="CCD6CE50"/>
    <w:lvl w:ilvl="0" w:tplc="420E99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6903664"/>
    <w:multiLevelType w:val="hybridMultilevel"/>
    <w:tmpl w:val="154E9BA4"/>
    <w:lvl w:ilvl="0" w:tplc="E9644FBA">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17ED1E0C"/>
    <w:multiLevelType w:val="hybridMultilevel"/>
    <w:tmpl w:val="E738EE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87D1867"/>
    <w:multiLevelType w:val="hybridMultilevel"/>
    <w:tmpl w:val="E2FC733E"/>
    <w:lvl w:ilvl="0" w:tplc="3EA81FBC">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6" w15:restartNumberingAfterBreak="0">
    <w:nsid w:val="2DDF77BA"/>
    <w:multiLevelType w:val="hybridMultilevel"/>
    <w:tmpl w:val="902ECB6C"/>
    <w:lvl w:ilvl="0" w:tplc="90186DE2">
      <w:start w:val="1"/>
      <w:numFmt w:val="decimal"/>
      <w:lvlText w:val="%1)"/>
      <w:lvlJc w:val="left"/>
      <w:pPr>
        <w:ind w:left="927"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0D04890"/>
    <w:multiLevelType w:val="hybridMultilevel"/>
    <w:tmpl w:val="3F3E8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0A6795"/>
    <w:multiLevelType w:val="hybridMultilevel"/>
    <w:tmpl w:val="4880E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E3163E"/>
    <w:multiLevelType w:val="hybridMultilevel"/>
    <w:tmpl w:val="F2B6E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2352FA"/>
    <w:multiLevelType w:val="hybridMultilevel"/>
    <w:tmpl w:val="EC30B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162ECA"/>
    <w:multiLevelType w:val="hybridMultilevel"/>
    <w:tmpl w:val="BFF8480E"/>
    <w:lvl w:ilvl="0" w:tplc="CAD4D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F1E5835"/>
    <w:multiLevelType w:val="hybridMultilevel"/>
    <w:tmpl w:val="822C43DE"/>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3" w15:restartNumberingAfterBreak="0">
    <w:nsid w:val="5FB61117"/>
    <w:multiLevelType w:val="hybridMultilevel"/>
    <w:tmpl w:val="9C5860E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4" w15:restartNumberingAfterBreak="0">
    <w:nsid w:val="69D9698D"/>
    <w:multiLevelType w:val="hybridMultilevel"/>
    <w:tmpl w:val="93046BE0"/>
    <w:lvl w:ilvl="0" w:tplc="B34013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7247558"/>
    <w:multiLevelType w:val="hybridMultilevel"/>
    <w:tmpl w:val="CCD6CE50"/>
    <w:lvl w:ilvl="0" w:tplc="420E99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7F5509D"/>
    <w:multiLevelType w:val="hybridMultilevel"/>
    <w:tmpl w:val="CCD6CE50"/>
    <w:lvl w:ilvl="0" w:tplc="420E99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9E357E7"/>
    <w:multiLevelType w:val="hybridMultilevel"/>
    <w:tmpl w:val="B8EE2E0A"/>
    <w:lvl w:ilvl="0" w:tplc="0419000F">
      <w:start w:val="1"/>
      <w:numFmt w:val="decimal"/>
      <w:lvlText w:val="%1."/>
      <w:lvlJc w:val="left"/>
      <w:pPr>
        <w:tabs>
          <w:tab w:val="num" w:pos="1080"/>
        </w:tabs>
        <w:ind w:left="1080" w:hanging="360"/>
      </w:pPr>
    </w:lvl>
    <w:lvl w:ilvl="1" w:tplc="891A565A">
      <w:start w:val="1"/>
      <w:numFmt w:val="decimal"/>
      <w:lvlText w:val="%2)"/>
      <w:lvlJc w:val="left"/>
      <w:pPr>
        <w:tabs>
          <w:tab w:val="num" w:pos="2385"/>
        </w:tabs>
        <w:ind w:left="2385" w:hanging="945"/>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13"/>
  </w:num>
  <w:num w:numId="4">
    <w:abstractNumId w:val="6"/>
  </w:num>
  <w:num w:numId="5">
    <w:abstractNumId w:val="3"/>
  </w:num>
  <w:num w:numId="6">
    <w:abstractNumId w:val="0"/>
  </w:num>
  <w:num w:numId="7">
    <w:abstractNumId w:val="14"/>
  </w:num>
  <w:num w:numId="8">
    <w:abstractNumId w:val="1"/>
  </w:num>
  <w:num w:numId="9">
    <w:abstractNumId w:val="10"/>
  </w:num>
  <w:num w:numId="10">
    <w:abstractNumId w:val="11"/>
  </w:num>
  <w:num w:numId="11">
    <w:abstractNumId w:val="8"/>
  </w:num>
  <w:num w:numId="12">
    <w:abstractNumId w:val="7"/>
  </w:num>
  <w:num w:numId="13">
    <w:abstractNumId w:val="2"/>
  </w:num>
  <w:num w:numId="14">
    <w:abstractNumId w:val="16"/>
  </w:num>
  <w:num w:numId="15">
    <w:abstractNumId w:val="15"/>
  </w:num>
  <w:num w:numId="16">
    <w:abstractNumId w:val="4"/>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130"/>
    <w:rsid w:val="00031A06"/>
    <w:rsid w:val="000378DD"/>
    <w:rsid w:val="000748E9"/>
    <w:rsid w:val="00075E28"/>
    <w:rsid w:val="00081890"/>
    <w:rsid w:val="0009412D"/>
    <w:rsid w:val="00153BD8"/>
    <w:rsid w:val="00156316"/>
    <w:rsid w:val="00164E25"/>
    <w:rsid w:val="001C030F"/>
    <w:rsid w:val="001F6E14"/>
    <w:rsid w:val="00233BE7"/>
    <w:rsid w:val="002D2B98"/>
    <w:rsid w:val="002E1E5A"/>
    <w:rsid w:val="002F530F"/>
    <w:rsid w:val="00330EEA"/>
    <w:rsid w:val="003377C5"/>
    <w:rsid w:val="003A5EF8"/>
    <w:rsid w:val="003F0CF6"/>
    <w:rsid w:val="00465011"/>
    <w:rsid w:val="00531492"/>
    <w:rsid w:val="00541283"/>
    <w:rsid w:val="005516BC"/>
    <w:rsid w:val="005C774E"/>
    <w:rsid w:val="005F2FC0"/>
    <w:rsid w:val="00606C2E"/>
    <w:rsid w:val="00645625"/>
    <w:rsid w:val="0066734C"/>
    <w:rsid w:val="00667BEA"/>
    <w:rsid w:val="006974E0"/>
    <w:rsid w:val="006A18F4"/>
    <w:rsid w:val="006C3C3B"/>
    <w:rsid w:val="006D67C1"/>
    <w:rsid w:val="006F5586"/>
    <w:rsid w:val="00714583"/>
    <w:rsid w:val="00716C75"/>
    <w:rsid w:val="0072332F"/>
    <w:rsid w:val="00734C5A"/>
    <w:rsid w:val="00797B87"/>
    <w:rsid w:val="007C30F1"/>
    <w:rsid w:val="00811F5A"/>
    <w:rsid w:val="0081781B"/>
    <w:rsid w:val="00820022"/>
    <w:rsid w:val="00843EF9"/>
    <w:rsid w:val="008457DE"/>
    <w:rsid w:val="00875361"/>
    <w:rsid w:val="008A486D"/>
    <w:rsid w:val="008C24CF"/>
    <w:rsid w:val="008F6D82"/>
    <w:rsid w:val="0090744E"/>
    <w:rsid w:val="009735AF"/>
    <w:rsid w:val="00992468"/>
    <w:rsid w:val="009A3CA8"/>
    <w:rsid w:val="00A80982"/>
    <w:rsid w:val="00A934E5"/>
    <w:rsid w:val="00A93FDF"/>
    <w:rsid w:val="00A9527D"/>
    <w:rsid w:val="00AA1962"/>
    <w:rsid w:val="00AD4CC8"/>
    <w:rsid w:val="00B2776B"/>
    <w:rsid w:val="00B31DFD"/>
    <w:rsid w:val="00B33CE5"/>
    <w:rsid w:val="00BA7168"/>
    <w:rsid w:val="00BD6B6D"/>
    <w:rsid w:val="00BF202B"/>
    <w:rsid w:val="00BF664F"/>
    <w:rsid w:val="00C334F4"/>
    <w:rsid w:val="00C47646"/>
    <w:rsid w:val="00C50E6B"/>
    <w:rsid w:val="00C54BF4"/>
    <w:rsid w:val="00CE78CF"/>
    <w:rsid w:val="00D0473B"/>
    <w:rsid w:val="00D11ECC"/>
    <w:rsid w:val="00D96311"/>
    <w:rsid w:val="00DA0B85"/>
    <w:rsid w:val="00DA6794"/>
    <w:rsid w:val="00DD3CB1"/>
    <w:rsid w:val="00DE65CE"/>
    <w:rsid w:val="00DF1220"/>
    <w:rsid w:val="00E10555"/>
    <w:rsid w:val="00E25BE2"/>
    <w:rsid w:val="00E62687"/>
    <w:rsid w:val="00EC17A8"/>
    <w:rsid w:val="00F07A4E"/>
    <w:rsid w:val="00F83130"/>
    <w:rsid w:val="00F8509D"/>
    <w:rsid w:val="00FA7665"/>
    <w:rsid w:val="00FD6750"/>
    <w:rsid w:val="00FE3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3972F"/>
  <w15:docId w15:val="{36012A2E-DCAA-4705-8D32-295FF0E0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F5A"/>
  </w:style>
  <w:style w:type="paragraph" w:styleId="1">
    <w:name w:val="heading 1"/>
    <w:basedOn w:val="a"/>
    <w:link w:val="10"/>
    <w:uiPriority w:val="9"/>
    <w:qFormat/>
    <w:rsid w:val="001C03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625"/>
    <w:pPr>
      <w:spacing w:after="0" w:line="240" w:lineRule="auto"/>
      <w:ind w:left="708"/>
    </w:pPr>
    <w:rPr>
      <w:rFonts w:ascii="Times New Roman" w:eastAsia="Times New Roman" w:hAnsi="Times New Roman" w:cs="Times New Roman"/>
      <w:sz w:val="24"/>
      <w:szCs w:val="24"/>
      <w:lang w:eastAsia="ru-RU"/>
    </w:rPr>
  </w:style>
  <w:style w:type="character" w:styleId="a4">
    <w:name w:val="Hyperlink"/>
    <w:uiPriority w:val="99"/>
    <w:unhideWhenUsed/>
    <w:rsid w:val="00645625"/>
    <w:rPr>
      <w:color w:val="0563C1"/>
      <w:u w:val="single"/>
    </w:rPr>
  </w:style>
  <w:style w:type="character" w:customStyle="1" w:styleId="apple-converted-space">
    <w:name w:val="apple-converted-space"/>
    <w:basedOn w:val="a0"/>
    <w:rsid w:val="000748E9"/>
  </w:style>
  <w:style w:type="paragraph" w:styleId="a5">
    <w:name w:val="No Spacing"/>
    <w:link w:val="a6"/>
    <w:qFormat/>
    <w:rsid w:val="000748E9"/>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rsid w:val="000748E9"/>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6F558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F0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a0"/>
    <w:rsid w:val="006D67C1"/>
  </w:style>
  <w:style w:type="table" w:styleId="-41">
    <w:name w:val="Grid Table 4 Accent 1"/>
    <w:basedOn w:val="a1"/>
    <w:uiPriority w:val="49"/>
    <w:rsid w:val="00D0473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0">
    <w:name w:val="Заголовок 1 Знак"/>
    <w:basedOn w:val="a0"/>
    <w:link w:val="1"/>
    <w:uiPriority w:val="9"/>
    <w:rsid w:val="001C030F"/>
    <w:rPr>
      <w:rFonts w:ascii="Times New Roman" w:eastAsia="Times New Roman" w:hAnsi="Times New Roman" w:cs="Times New Roman"/>
      <w:b/>
      <w:bCs/>
      <w:kern w:val="36"/>
      <w:sz w:val="48"/>
      <w:szCs w:val="48"/>
      <w:lang w:eastAsia="ru-RU"/>
    </w:rPr>
  </w:style>
  <w:style w:type="character" w:styleId="a9">
    <w:name w:val="Unresolved Mention"/>
    <w:basedOn w:val="a0"/>
    <w:uiPriority w:val="99"/>
    <w:semiHidden/>
    <w:unhideWhenUsed/>
    <w:rsid w:val="00B27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057136">
      <w:bodyDiv w:val="1"/>
      <w:marLeft w:val="0"/>
      <w:marRight w:val="0"/>
      <w:marTop w:val="0"/>
      <w:marBottom w:val="0"/>
      <w:divBdr>
        <w:top w:val="none" w:sz="0" w:space="0" w:color="auto"/>
        <w:left w:val="none" w:sz="0" w:space="0" w:color="auto"/>
        <w:bottom w:val="none" w:sz="0" w:space="0" w:color="auto"/>
        <w:right w:val="none" w:sz="0" w:space="0" w:color="auto"/>
      </w:divBdr>
    </w:div>
    <w:div w:id="1402143214">
      <w:bodyDiv w:val="1"/>
      <w:marLeft w:val="0"/>
      <w:marRight w:val="0"/>
      <w:marTop w:val="0"/>
      <w:marBottom w:val="0"/>
      <w:divBdr>
        <w:top w:val="none" w:sz="0" w:space="0" w:color="auto"/>
        <w:left w:val="none" w:sz="0" w:space="0" w:color="auto"/>
        <w:bottom w:val="none" w:sz="0" w:space="0" w:color="auto"/>
        <w:right w:val="none" w:sz="0" w:space="0" w:color="auto"/>
      </w:divBdr>
    </w:div>
    <w:div w:id="170610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lorado.edu/geography/gcraft/notes/intro/intro.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5</Pages>
  <Words>2686</Words>
  <Characters>15315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dcterms:created xsi:type="dcterms:W3CDTF">2021-01-17T06:13:00Z</dcterms:created>
  <dcterms:modified xsi:type="dcterms:W3CDTF">2023-11-04T20:31:00Z</dcterms:modified>
</cp:coreProperties>
</file>